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42"/>
        <w:gridCol w:w="1134"/>
        <w:gridCol w:w="142"/>
        <w:gridCol w:w="2409"/>
        <w:gridCol w:w="2127"/>
        <w:gridCol w:w="33"/>
        <w:gridCol w:w="1526"/>
        <w:gridCol w:w="709"/>
      </w:tblGrid>
      <w:tr w:rsidR="00A824AE" w:rsidRPr="00A824AE" w14:paraId="14CA1F77" w14:textId="77777777" w:rsidTr="001F2D91">
        <w:trPr>
          <w:trHeight w:val="844"/>
        </w:trPr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8052A9" w14:textId="77777777" w:rsidR="00DB482F" w:rsidRPr="00A824AE" w:rsidRDefault="00B32E2D" w:rsidP="001F2D91">
            <w:pPr>
              <w:rPr>
                <w:rFonts w:ascii="Verdana" w:hAnsi="Verdana"/>
                <w:b/>
                <w:lang w:val="en-US"/>
              </w:rPr>
            </w:pPr>
            <w:r w:rsidRPr="00A824AE">
              <w:rPr>
                <w:rFonts w:ascii="Verdana" w:hAnsi="Verdana"/>
                <w:b/>
                <w:noProof/>
                <w:lang w:eastAsia="et-EE"/>
              </w:rPr>
              <w:drawing>
                <wp:inline distT="0" distB="0" distL="0" distR="0" wp14:anchorId="494AC0DE" wp14:editId="53D5D01A">
                  <wp:extent cx="1762125" cy="409575"/>
                  <wp:effectExtent l="0" t="0" r="0" b="0"/>
                  <wp:docPr id="1" name="Picture 1" descr="teede_logo_RGB_suur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ede_logo_RGB_suur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EFE8D9" w14:textId="77777777" w:rsidR="001F2D91" w:rsidRPr="00A824AE" w:rsidRDefault="001F2D91" w:rsidP="001F2D91">
            <w:pPr>
              <w:rPr>
                <w:rFonts w:ascii="Verdana" w:hAnsi="Verdana"/>
                <w:lang w:val="en-US"/>
              </w:rPr>
            </w:pPr>
          </w:p>
          <w:p w14:paraId="7BC4A34C" w14:textId="77777777" w:rsidR="00123AB4" w:rsidRPr="00A824AE" w:rsidRDefault="00DB482F" w:rsidP="001F2D91">
            <w:pPr>
              <w:rPr>
                <w:rFonts w:ascii="Verdana" w:hAnsi="Verdana"/>
                <w:sz w:val="16"/>
                <w:szCs w:val="16"/>
              </w:rPr>
            </w:pPr>
            <w:r w:rsidRPr="00A824AE">
              <w:rPr>
                <w:rFonts w:ascii="Verdana" w:hAnsi="Verdana"/>
                <w:sz w:val="16"/>
                <w:szCs w:val="16"/>
                <w:lang w:val="ru-RU"/>
              </w:rPr>
              <w:t>Väike-Männiku 26</w:t>
            </w:r>
          </w:p>
          <w:p w14:paraId="41B98BFA" w14:textId="77777777" w:rsidR="00575388" w:rsidRPr="00A824AE" w:rsidRDefault="00DB482F" w:rsidP="001F2D91">
            <w:pPr>
              <w:rPr>
                <w:rFonts w:ascii="Verdana" w:hAnsi="Verdana"/>
                <w:sz w:val="16"/>
                <w:szCs w:val="16"/>
              </w:rPr>
            </w:pPr>
            <w:r w:rsidRPr="00A824AE">
              <w:rPr>
                <w:rFonts w:ascii="Verdana" w:hAnsi="Verdana"/>
                <w:sz w:val="16"/>
                <w:szCs w:val="16"/>
                <w:lang w:val="ru-RU"/>
              </w:rPr>
              <w:t>11216 Tallinn, Eesti</w:t>
            </w:r>
          </w:p>
          <w:p w14:paraId="063BC8EB" w14:textId="77777777" w:rsidR="00DB482F" w:rsidRPr="00A824AE" w:rsidRDefault="001F2D91" w:rsidP="001F2D91">
            <w:pPr>
              <w:rPr>
                <w:rFonts w:ascii="Verdana" w:hAnsi="Verdana"/>
                <w:b/>
                <w:sz w:val="16"/>
                <w:szCs w:val="16"/>
              </w:rPr>
            </w:pPr>
            <w:r w:rsidRPr="00A824AE">
              <w:rPr>
                <w:rFonts w:ascii="Verdana" w:hAnsi="Verdana"/>
                <w:b/>
                <w:sz w:val="16"/>
                <w:szCs w:val="16"/>
              </w:rPr>
              <w:t>Teavitatud asutus</w:t>
            </w:r>
            <w:r w:rsidR="00DB482F" w:rsidRPr="00A824AE">
              <w:rPr>
                <w:rFonts w:ascii="Verdana" w:hAnsi="Verdana"/>
                <w:b/>
                <w:sz w:val="16"/>
                <w:szCs w:val="16"/>
                <w:lang w:val="ru-RU"/>
              </w:rPr>
              <w:t xml:space="preserve"> 1403</w:t>
            </w:r>
          </w:p>
          <w:p w14:paraId="3E97A3B5" w14:textId="77777777" w:rsidR="00575388" w:rsidRPr="00A824AE" w:rsidRDefault="00575388" w:rsidP="001F2D9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702367" w14:textId="77777777" w:rsidR="003C687B" w:rsidRPr="00A824AE" w:rsidRDefault="003C687B" w:rsidP="003C687B">
            <w:pPr>
              <w:pStyle w:val="Heading2"/>
              <w:rPr>
                <w:rFonts w:ascii="Verdana" w:hAnsi="Verdana"/>
                <w:sz w:val="22"/>
                <w:szCs w:val="22"/>
              </w:rPr>
            </w:pPr>
            <w:r w:rsidRPr="00A824AE">
              <w:rPr>
                <w:rFonts w:ascii="Verdana" w:hAnsi="Verdana"/>
                <w:sz w:val="22"/>
                <w:szCs w:val="22"/>
              </w:rPr>
              <w:t>TAOTLUS</w:t>
            </w:r>
          </w:p>
          <w:p w14:paraId="1B0B1FA8" w14:textId="77777777" w:rsidR="00DB482F" w:rsidRPr="00A824AE" w:rsidRDefault="003C687B" w:rsidP="006D1637">
            <w:pPr>
              <w:pStyle w:val="Heading7"/>
              <w:jc w:val="center"/>
              <w:rPr>
                <w:rFonts w:ascii="Verdana" w:hAnsi="Verdana"/>
                <w:sz w:val="20"/>
              </w:rPr>
            </w:pPr>
            <w:r w:rsidRPr="00A824AE">
              <w:rPr>
                <w:rFonts w:ascii="Verdana" w:hAnsi="Verdana"/>
                <w:sz w:val="20"/>
              </w:rPr>
              <w:t>EHITUSTOOTE NÕUETELE VASTAVUSE TÕENDAMISEKS</w:t>
            </w:r>
          </w:p>
        </w:tc>
      </w:tr>
      <w:tr w:rsidR="00A824AE" w:rsidRPr="00A824AE" w14:paraId="29E511DA" w14:textId="77777777" w:rsidTr="006D1637">
        <w:trPr>
          <w:trHeight w:val="397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25CAE2" w14:textId="77777777" w:rsidR="00DB482F" w:rsidRPr="00A824AE" w:rsidRDefault="003C687B" w:rsidP="006D1637">
            <w:pPr>
              <w:pStyle w:val="Heading7"/>
              <w:jc w:val="center"/>
              <w:rPr>
                <w:rFonts w:ascii="Verdana" w:hAnsi="Verdana"/>
                <w:sz w:val="18"/>
                <w:szCs w:val="18"/>
                <w:lang w:val="et-EE"/>
              </w:rPr>
            </w:pPr>
            <w:r w:rsidRPr="00A824AE">
              <w:rPr>
                <w:rFonts w:ascii="Verdana" w:hAnsi="Verdana"/>
                <w:bCs/>
                <w:sz w:val="18"/>
                <w:szCs w:val="18"/>
              </w:rPr>
              <w:t>Taotleja/tootja</w:t>
            </w:r>
          </w:p>
        </w:tc>
      </w:tr>
      <w:tr w:rsidR="00A824AE" w:rsidRPr="00A824AE" w14:paraId="6D5C2F68" w14:textId="77777777" w:rsidTr="006D1637">
        <w:trPr>
          <w:trHeight w:val="397"/>
        </w:trPr>
        <w:tc>
          <w:tcPr>
            <w:tcW w:w="2977" w:type="dxa"/>
            <w:gridSpan w:val="3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3EA9230" w14:textId="77777777" w:rsidR="00DB482F" w:rsidRPr="00A824AE" w:rsidRDefault="003C687B" w:rsidP="00FC786A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A824AE">
              <w:rPr>
                <w:rFonts w:ascii="Verdana" w:hAnsi="Verdana"/>
                <w:sz w:val="16"/>
                <w:szCs w:val="16"/>
              </w:rPr>
              <w:t>Asutus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</w:tcBorders>
            <w:vAlign w:val="center"/>
          </w:tcPr>
          <w:p w14:paraId="68F72BE7" w14:textId="77777777" w:rsidR="00DB482F" w:rsidRPr="00A824AE" w:rsidRDefault="00DB482F" w:rsidP="00FC786A">
            <w:pPr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</w:pPr>
          </w:p>
        </w:tc>
      </w:tr>
      <w:tr w:rsidR="00A824AE" w:rsidRPr="00A824AE" w14:paraId="01BD2FF9" w14:textId="77777777" w:rsidTr="006D1637">
        <w:trPr>
          <w:trHeight w:val="397"/>
        </w:trPr>
        <w:tc>
          <w:tcPr>
            <w:tcW w:w="2977" w:type="dxa"/>
            <w:gridSpan w:val="3"/>
            <w:shd w:val="clear" w:color="auto" w:fill="D9D9D9"/>
            <w:vAlign w:val="center"/>
          </w:tcPr>
          <w:p w14:paraId="0493979B" w14:textId="77777777" w:rsidR="00DB482F" w:rsidRPr="00A824AE" w:rsidRDefault="003C687B" w:rsidP="00FC786A">
            <w:pPr>
              <w:rPr>
                <w:rFonts w:ascii="Verdana" w:hAnsi="Verdana"/>
                <w:sz w:val="16"/>
                <w:szCs w:val="16"/>
              </w:rPr>
            </w:pPr>
            <w:r w:rsidRPr="00A824AE">
              <w:rPr>
                <w:rFonts w:ascii="Verdana" w:hAnsi="Verdana"/>
                <w:sz w:val="16"/>
                <w:szCs w:val="16"/>
              </w:rPr>
              <w:t>Reg.nr</w:t>
            </w:r>
          </w:p>
        </w:tc>
        <w:tc>
          <w:tcPr>
            <w:tcW w:w="6946" w:type="dxa"/>
            <w:gridSpan w:val="6"/>
            <w:vAlign w:val="center"/>
          </w:tcPr>
          <w:p w14:paraId="2D2BBB4C" w14:textId="77777777" w:rsidR="00DB482F" w:rsidRPr="00A824AE" w:rsidRDefault="00DB482F" w:rsidP="00FC786A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</w:tr>
      <w:tr w:rsidR="00A824AE" w:rsidRPr="00A824AE" w14:paraId="4B64C261" w14:textId="77777777" w:rsidTr="006D1637">
        <w:trPr>
          <w:trHeight w:val="397"/>
        </w:trPr>
        <w:tc>
          <w:tcPr>
            <w:tcW w:w="2977" w:type="dxa"/>
            <w:gridSpan w:val="3"/>
            <w:shd w:val="clear" w:color="auto" w:fill="D9D9D9"/>
            <w:vAlign w:val="center"/>
          </w:tcPr>
          <w:p w14:paraId="51E6235F" w14:textId="77777777" w:rsidR="00DB482F" w:rsidRPr="00A824AE" w:rsidRDefault="003C687B" w:rsidP="00FC786A">
            <w:pPr>
              <w:rPr>
                <w:rFonts w:ascii="Verdana" w:hAnsi="Verdana"/>
                <w:sz w:val="16"/>
                <w:szCs w:val="16"/>
              </w:rPr>
            </w:pPr>
            <w:r w:rsidRPr="00A824AE">
              <w:rPr>
                <w:rFonts w:ascii="Verdana" w:hAnsi="Verdana"/>
                <w:sz w:val="16"/>
                <w:szCs w:val="16"/>
              </w:rPr>
              <w:t>Aadress</w:t>
            </w:r>
          </w:p>
        </w:tc>
        <w:tc>
          <w:tcPr>
            <w:tcW w:w="6946" w:type="dxa"/>
            <w:gridSpan w:val="6"/>
            <w:vAlign w:val="center"/>
          </w:tcPr>
          <w:p w14:paraId="04E7CB09" w14:textId="77777777" w:rsidR="00DB482F" w:rsidRPr="00A824AE" w:rsidRDefault="00DB482F" w:rsidP="00FC786A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</w:tr>
      <w:tr w:rsidR="00A824AE" w:rsidRPr="00A824AE" w14:paraId="547C44FC" w14:textId="77777777" w:rsidTr="006D1637">
        <w:trPr>
          <w:trHeight w:val="397"/>
        </w:trPr>
        <w:tc>
          <w:tcPr>
            <w:tcW w:w="2977" w:type="dxa"/>
            <w:gridSpan w:val="3"/>
            <w:shd w:val="clear" w:color="auto" w:fill="D9D9D9"/>
            <w:vAlign w:val="center"/>
          </w:tcPr>
          <w:p w14:paraId="7381E039" w14:textId="77777777" w:rsidR="00FC786A" w:rsidRPr="00A824AE" w:rsidRDefault="003C687B" w:rsidP="00FC786A">
            <w:pPr>
              <w:rPr>
                <w:rFonts w:ascii="Verdana" w:hAnsi="Verdana"/>
                <w:sz w:val="16"/>
                <w:szCs w:val="16"/>
              </w:rPr>
            </w:pPr>
            <w:r w:rsidRPr="00A824AE">
              <w:rPr>
                <w:rFonts w:ascii="Verdana" w:hAnsi="Verdana"/>
                <w:bCs/>
                <w:sz w:val="16"/>
                <w:szCs w:val="16"/>
              </w:rPr>
              <w:t>Kontaktisik</w:t>
            </w:r>
          </w:p>
        </w:tc>
        <w:tc>
          <w:tcPr>
            <w:tcW w:w="6946" w:type="dxa"/>
            <w:gridSpan w:val="6"/>
            <w:vAlign w:val="center"/>
          </w:tcPr>
          <w:p w14:paraId="5883D481" w14:textId="77777777" w:rsidR="00FC786A" w:rsidRPr="00A824AE" w:rsidRDefault="00FC786A" w:rsidP="00FC786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824AE" w:rsidRPr="00A824AE" w14:paraId="634F4A97" w14:textId="77777777" w:rsidTr="006D1637">
        <w:trPr>
          <w:trHeight w:val="397"/>
        </w:trPr>
        <w:tc>
          <w:tcPr>
            <w:tcW w:w="2977" w:type="dxa"/>
            <w:gridSpan w:val="3"/>
            <w:shd w:val="clear" w:color="auto" w:fill="D9D9D9"/>
            <w:vAlign w:val="center"/>
          </w:tcPr>
          <w:p w14:paraId="3E6F5582" w14:textId="77777777" w:rsidR="00FC786A" w:rsidRPr="00A824AE" w:rsidRDefault="003C687B" w:rsidP="00FC786A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A824AE">
              <w:rPr>
                <w:rFonts w:ascii="Verdana" w:hAnsi="Verdana"/>
                <w:bCs/>
                <w:sz w:val="16"/>
                <w:szCs w:val="16"/>
              </w:rPr>
              <w:t>Ametikoht</w:t>
            </w:r>
          </w:p>
        </w:tc>
        <w:tc>
          <w:tcPr>
            <w:tcW w:w="6946" w:type="dxa"/>
            <w:gridSpan w:val="6"/>
            <w:vAlign w:val="center"/>
          </w:tcPr>
          <w:p w14:paraId="50302D86" w14:textId="77777777" w:rsidR="00FC786A" w:rsidRPr="00A824AE" w:rsidRDefault="00FC786A" w:rsidP="00FC786A">
            <w:pPr>
              <w:pStyle w:val="Heading1"/>
              <w:rPr>
                <w:rFonts w:ascii="Verdana" w:hAnsi="Verdana"/>
                <w:b w:val="0"/>
                <w:sz w:val="18"/>
                <w:szCs w:val="18"/>
                <w:lang w:val="ru-RU"/>
              </w:rPr>
            </w:pPr>
          </w:p>
        </w:tc>
      </w:tr>
      <w:tr w:rsidR="00A824AE" w:rsidRPr="00A824AE" w14:paraId="6C7161A9" w14:textId="77777777" w:rsidTr="006D1637">
        <w:trPr>
          <w:trHeight w:val="397"/>
        </w:trPr>
        <w:tc>
          <w:tcPr>
            <w:tcW w:w="2977" w:type="dxa"/>
            <w:gridSpan w:val="3"/>
            <w:shd w:val="clear" w:color="auto" w:fill="D9D9D9"/>
            <w:vAlign w:val="center"/>
          </w:tcPr>
          <w:p w14:paraId="73ED65AF" w14:textId="77777777" w:rsidR="00FC786A" w:rsidRPr="00A824AE" w:rsidRDefault="003C687B" w:rsidP="00FC786A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A824AE">
              <w:rPr>
                <w:rFonts w:ascii="Verdana" w:hAnsi="Verdana"/>
                <w:sz w:val="16"/>
                <w:szCs w:val="16"/>
              </w:rPr>
              <w:t>Telefon</w:t>
            </w:r>
          </w:p>
        </w:tc>
        <w:tc>
          <w:tcPr>
            <w:tcW w:w="6946" w:type="dxa"/>
            <w:gridSpan w:val="6"/>
            <w:vAlign w:val="center"/>
          </w:tcPr>
          <w:p w14:paraId="7562DAD0" w14:textId="77777777" w:rsidR="00FC786A" w:rsidRPr="00A824AE" w:rsidRDefault="00FC786A" w:rsidP="00FC786A">
            <w:pPr>
              <w:pStyle w:val="Heading1"/>
              <w:rPr>
                <w:rFonts w:ascii="Verdana" w:hAnsi="Verdana"/>
                <w:b w:val="0"/>
                <w:sz w:val="18"/>
                <w:szCs w:val="18"/>
                <w:lang w:val="ru-RU"/>
              </w:rPr>
            </w:pPr>
          </w:p>
        </w:tc>
      </w:tr>
      <w:tr w:rsidR="00A824AE" w:rsidRPr="00A824AE" w14:paraId="17FAC4BC" w14:textId="77777777" w:rsidTr="006D1637">
        <w:trPr>
          <w:trHeight w:val="397"/>
        </w:trPr>
        <w:tc>
          <w:tcPr>
            <w:tcW w:w="2977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54BC7339" w14:textId="77777777" w:rsidR="00FC786A" w:rsidRPr="00A824AE" w:rsidRDefault="003C687B" w:rsidP="00FC786A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A824AE">
              <w:rPr>
                <w:rFonts w:ascii="Verdana" w:hAnsi="Verdana"/>
                <w:sz w:val="16"/>
                <w:szCs w:val="16"/>
              </w:rPr>
              <w:t>E-post</w:t>
            </w:r>
          </w:p>
        </w:tc>
        <w:tc>
          <w:tcPr>
            <w:tcW w:w="6946" w:type="dxa"/>
            <w:gridSpan w:val="6"/>
            <w:tcBorders>
              <w:bottom w:val="single" w:sz="4" w:space="0" w:color="000000"/>
            </w:tcBorders>
            <w:vAlign w:val="center"/>
          </w:tcPr>
          <w:p w14:paraId="5C9D4206" w14:textId="77777777" w:rsidR="00FC786A" w:rsidRPr="00A824AE" w:rsidRDefault="00FC786A" w:rsidP="00FC786A">
            <w:pPr>
              <w:pStyle w:val="Heading1"/>
              <w:rPr>
                <w:rFonts w:ascii="Verdana" w:hAnsi="Verdana"/>
                <w:b w:val="0"/>
                <w:sz w:val="18"/>
                <w:szCs w:val="18"/>
                <w:lang w:val="ru-RU"/>
              </w:rPr>
            </w:pPr>
          </w:p>
        </w:tc>
      </w:tr>
      <w:tr w:rsidR="00A824AE" w:rsidRPr="00A824AE" w14:paraId="152692B2" w14:textId="77777777" w:rsidTr="006D1637">
        <w:trPr>
          <w:trHeight w:val="397"/>
        </w:trPr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A5A3100" w14:textId="77777777" w:rsidR="00FC786A" w:rsidRPr="00A824AE" w:rsidRDefault="003C687B" w:rsidP="00FC786A">
            <w:pPr>
              <w:rPr>
                <w:rFonts w:ascii="Verdana" w:hAnsi="Verdana"/>
                <w:sz w:val="16"/>
                <w:szCs w:val="16"/>
              </w:rPr>
            </w:pPr>
            <w:r w:rsidRPr="00A824AE">
              <w:rPr>
                <w:rFonts w:ascii="Verdana" w:hAnsi="Verdana"/>
                <w:sz w:val="16"/>
                <w:szCs w:val="16"/>
              </w:rPr>
              <w:t>Tootja, tehas</w:t>
            </w:r>
          </w:p>
        </w:tc>
        <w:tc>
          <w:tcPr>
            <w:tcW w:w="6946" w:type="dxa"/>
            <w:gridSpan w:val="6"/>
            <w:tcBorders>
              <w:bottom w:val="single" w:sz="4" w:space="0" w:color="auto"/>
            </w:tcBorders>
            <w:vAlign w:val="center"/>
          </w:tcPr>
          <w:p w14:paraId="4116722A" w14:textId="77777777" w:rsidR="00FC786A" w:rsidRPr="00A824AE" w:rsidRDefault="00FC786A" w:rsidP="00FC786A">
            <w:pPr>
              <w:pStyle w:val="Heading6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</w:tr>
      <w:tr w:rsidR="00A824AE" w:rsidRPr="00A824AE" w14:paraId="1BA398D3" w14:textId="77777777" w:rsidTr="006D1637">
        <w:trPr>
          <w:trHeight w:val="397"/>
        </w:trPr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3D67D8D" w14:textId="77777777" w:rsidR="003F67B9" w:rsidRPr="00A824AE" w:rsidRDefault="003C687B" w:rsidP="00FC786A">
            <w:pPr>
              <w:rPr>
                <w:rFonts w:ascii="Verdana" w:hAnsi="Verdana"/>
                <w:sz w:val="16"/>
                <w:szCs w:val="16"/>
              </w:rPr>
            </w:pPr>
            <w:r w:rsidRPr="00A824AE">
              <w:rPr>
                <w:rFonts w:ascii="Verdana" w:hAnsi="Verdana"/>
                <w:bCs/>
                <w:sz w:val="16"/>
                <w:szCs w:val="16"/>
              </w:rPr>
              <w:t>Tootmiskoht ja ladude paiknemine</w:t>
            </w:r>
          </w:p>
        </w:tc>
        <w:tc>
          <w:tcPr>
            <w:tcW w:w="6946" w:type="dxa"/>
            <w:gridSpan w:val="6"/>
            <w:tcBorders>
              <w:bottom w:val="single" w:sz="4" w:space="0" w:color="auto"/>
            </w:tcBorders>
            <w:vAlign w:val="center"/>
          </w:tcPr>
          <w:p w14:paraId="569B3741" w14:textId="77777777" w:rsidR="003F67B9" w:rsidRPr="00A824AE" w:rsidRDefault="003F67B9" w:rsidP="00FC786A">
            <w:pPr>
              <w:pStyle w:val="Heading6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</w:tr>
      <w:tr w:rsidR="00A824AE" w:rsidRPr="00A824AE" w14:paraId="724F56A8" w14:textId="77777777" w:rsidTr="006D1637">
        <w:trPr>
          <w:trHeight w:val="397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2A92D1" w14:textId="77777777" w:rsidR="003F67B9" w:rsidRPr="00A824AE" w:rsidRDefault="003C687B" w:rsidP="006D1637">
            <w:pPr>
              <w:pStyle w:val="Heading7"/>
              <w:jc w:val="center"/>
              <w:rPr>
                <w:rFonts w:ascii="Verdana" w:hAnsi="Verdana"/>
                <w:sz w:val="18"/>
                <w:szCs w:val="18"/>
                <w:lang w:val="et-EE"/>
              </w:rPr>
            </w:pPr>
            <w:r w:rsidRPr="00A824AE">
              <w:rPr>
                <w:rFonts w:ascii="Verdana" w:hAnsi="Verdana"/>
                <w:sz w:val="18"/>
                <w:szCs w:val="18"/>
                <w:lang w:val="et-EE"/>
              </w:rPr>
              <w:t>Toode</w:t>
            </w:r>
          </w:p>
        </w:tc>
      </w:tr>
      <w:tr w:rsidR="00A824AE" w:rsidRPr="00A824AE" w14:paraId="78B3A517" w14:textId="77777777" w:rsidTr="006D1637">
        <w:trPr>
          <w:trHeight w:val="397"/>
        </w:trPr>
        <w:tc>
          <w:tcPr>
            <w:tcW w:w="2977" w:type="dxa"/>
            <w:gridSpan w:val="3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8BC5940" w14:textId="77777777" w:rsidR="003F67B9" w:rsidRPr="00A824AE" w:rsidRDefault="003C687B" w:rsidP="00FC786A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A824AE">
              <w:rPr>
                <w:rFonts w:ascii="Verdana" w:hAnsi="Verdana"/>
                <w:bCs/>
                <w:sz w:val="16"/>
                <w:szCs w:val="16"/>
              </w:rPr>
              <w:t>Toode (tooted)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</w:tcBorders>
            <w:vAlign w:val="center"/>
          </w:tcPr>
          <w:p w14:paraId="1CB8CD96" w14:textId="77777777" w:rsidR="003F67B9" w:rsidRPr="00A824AE" w:rsidRDefault="003F67B9" w:rsidP="00FC786A">
            <w:pPr>
              <w:rPr>
                <w:rFonts w:ascii="Verdana" w:hAnsi="Verdana"/>
                <w:bCs/>
                <w:sz w:val="18"/>
                <w:szCs w:val="18"/>
                <w:lang w:val="ru-RU"/>
              </w:rPr>
            </w:pPr>
          </w:p>
        </w:tc>
      </w:tr>
      <w:tr w:rsidR="00A824AE" w:rsidRPr="00A824AE" w14:paraId="7818493E" w14:textId="77777777" w:rsidTr="006D1637">
        <w:trPr>
          <w:trHeight w:val="397"/>
        </w:trPr>
        <w:tc>
          <w:tcPr>
            <w:tcW w:w="2977" w:type="dxa"/>
            <w:gridSpan w:val="3"/>
            <w:shd w:val="clear" w:color="auto" w:fill="D9D9D9"/>
            <w:vAlign w:val="center"/>
          </w:tcPr>
          <w:p w14:paraId="1ED16D00" w14:textId="77777777" w:rsidR="003F67B9" w:rsidRPr="00A824AE" w:rsidRDefault="003C687B" w:rsidP="00FC786A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A824AE">
              <w:rPr>
                <w:rFonts w:ascii="Verdana" w:hAnsi="Verdana"/>
                <w:bCs/>
                <w:sz w:val="16"/>
                <w:szCs w:val="16"/>
              </w:rPr>
              <w:t>Standard(id)</w:t>
            </w:r>
          </w:p>
        </w:tc>
        <w:tc>
          <w:tcPr>
            <w:tcW w:w="6946" w:type="dxa"/>
            <w:gridSpan w:val="6"/>
            <w:vAlign w:val="center"/>
          </w:tcPr>
          <w:p w14:paraId="634F6666" w14:textId="77777777" w:rsidR="008518E9" w:rsidRPr="00A824AE" w:rsidRDefault="008518E9" w:rsidP="00FC786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824AE" w:rsidRPr="00A824AE" w14:paraId="4D7CC9D8" w14:textId="77777777" w:rsidTr="006D1637">
        <w:trPr>
          <w:trHeight w:val="397"/>
        </w:trPr>
        <w:tc>
          <w:tcPr>
            <w:tcW w:w="2977" w:type="dxa"/>
            <w:gridSpan w:val="3"/>
            <w:shd w:val="clear" w:color="auto" w:fill="D9D9D9"/>
            <w:vAlign w:val="center"/>
          </w:tcPr>
          <w:p w14:paraId="56BEC8D5" w14:textId="77777777" w:rsidR="003F67B9" w:rsidRPr="00A824AE" w:rsidRDefault="003C687B" w:rsidP="00FC786A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A824AE">
              <w:rPr>
                <w:rFonts w:ascii="Verdana" w:hAnsi="Verdana"/>
                <w:bCs/>
                <w:sz w:val="16"/>
                <w:szCs w:val="16"/>
              </w:rPr>
              <w:t>Kasutusala</w:t>
            </w:r>
          </w:p>
        </w:tc>
        <w:tc>
          <w:tcPr>
            <w:tcW w:w="6946" w:type="dxa"/>
            <w:gridSpan w:val="6"/>
            <w:vAlign w:val="center"/>
          </w:tcPr>
          <w:p w14:paraId="702B7036" w14:textId="77777777" w:rsidR="008518E9" w:rsidRPr="00A824AE" w:rsidRDefault="008518E9" w:rsidP="00FC786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824AE" w:rsidRPr="00A824AE" w14:paraId="15687BF6" w14:textId="77777777" w:rsidTr="006D1637">
        <w:trPr>
          <w:trHeight w:val="397"/>
        </w:trPr>
        <w:tc>
          <w:tcPr>
            <w:tcW w:w="2977" w:type="dxa"/>
            <w:gridSpan w:val="3"/>
            <w:shd w:val="clear" w:color="auto" w:fill="D9D9D9"/>
            <w:vAlign w:val="center"/>
          </w:tcPr>
          <w:p w14:paraId="4758319E" w14:textId="77777777" w:rsidR="003F67B9" w:rsidRPr="00A824AE" w:rsidRDefault="003C687B" w:rsidP="00FC786A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A824AE">
              <w:rPr>
                <w:rFonts w:ascii="Verdana" w:hAnsi="Verdana"/>
                <w:bCs/>
                <w:sz w:val="16"/>
                <w:szCs w:val="16"/>
              </w:rPr>
              <w:t>Kasutuspiirangud</w:t>
            </w:r>
          </w:p>
        </w:tc>
        <w:tc>
          <w:tcPr>
            <w:tcW w:w="6946" w:type="dxa"/>
            <w:gridSpan w:val="6"/>
            <w:vAlign w:val="center"/>
          </w:tcPr>
          <w:p w14:paraId="1D74658C" w14:textId="77777777" w:rsidR="003F67B9" w:rsidRPr="00A824AE" w:rsidRDefault="003F67B9" w:rsidP="00FC786A">
            <w:pPr>
              <w:rPr>
                <w:rFonts w:ascii="Verdana" w:hAnsi="Verdana"/>
                <w:b/>
                <w:sz w:val="18"/>
                <w:szCs w:val="18"/>
                <w:lang w:val="ru-RU"/>
              </w:rPr>
            </w:pPr>
          </w:p>
        </w:tc>
      </w:tr>
      <w:tr w:rsidR="00A824AE" w:rsidRPr="00A824AE" w14:paraId="5373F5BC" w14:textId="77777777" w:rsidTr="006D1637">
        <w:trPr>
          <w:trHeight w:val="397"/>
        </w:trPr>
        <w:tc>
          <w:tcPr>
            <w:tcW w:w="2977" w:type="dxa"/>
            <w:gridSpan w:val="3"/>
            <w:shd w:val="clear" w:color="auto" w:fill="D9D9D9"/>
            <w:vAlign w:val="center"/>
          </w:tcPr>
          <w:p w14:paraId="64684682" w14:textId="77777777" w:rsidR="009B0CE9" w:rsidRPr="00A824AE" w:rsidRDefault="003C687B" w:rsidP="00FC786A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A824AE">
              <w:rPr>
                <w:rFonts w:ascii="Verdana" w:hAnsi="Verdana"/>
                <w:bCs/>
                <w:sz w:val="16"/>
                <w:szCs w:val="16"/>
              </w:rPr>
              <w:t>Toodangumaht (aastas)</w:t>
            </w:r>
          </w:p>
        </w:tc>
        <w:tc>
          <w:tcPr>
            <w:tcW w:w="6946" w:type="dxa"/>
            <w:gridSpan w:val="6"/>
            <w:vAlign w:val="center"/>
          </w:tcPr>
          <w:p w14:paraId="0F65E7A2" w14:textId="77777777" w:rsidR="009B0CE9" w:rsidRPr="00A824AE" w:rsidRDefault="009B0CE9" w:rsidP="00FC786A">
            <w:pPr>
              <w:rPr>
                <w:rFonts w:ascii="Verdana" w:hAnsi="Verdana"/>
                <w:b/>
                <w:sz w:val="18"/>
                <w:szCs w:val="18"/>
                <w:lang w:val="ru-RU"/>
              </w:rPr>
            </w:pPr>
          </w:p>
        </w:tc>
      </w:tr>
      <w:tr w:rsidR="00A824AE" w:rsidRPr="00A824AE" w14:paraId="30AF1F8F" w14:textId="77777777" w:rsidTr="00E83023">
        <w:trPr>
          <w:trHeight w:val="449"/>
        </w:trPr>
        <w:tc>
          <w:tcPr>
            <w:tcW w:w="2977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22A71CDE" w14:textId="77777777" w:rsidR="009B0CE9" w:rsidRPr="00A824AE" w:rsidRDefault="003C687B" w:rsidP="00FC786A">
            <w:pPr>
              <w:rPr>
                <w:rFonts w:ascii="Verdana" w:hAnsi="Verdana"/>
                <w:b/>
                <w:sz w:val="16"/>
                <w:szCs w:val="16"/>
              </w:rPr>
            </w:pPr>
            <w:r w:rsidRPr="00A824AE">
              <w:rPr>
                <w:rFonts w:ascii="Verdana" w:hAnsi="Verdana"/>
                <w:sz w:val="16"/>
                <w:szCs w:val="16"/>
              </w:rPr>
              <w:t>Muu info</w:t>
            </w:r>
          </w:p>
        </w:tc>
        <w:tc>
          <w:tcPr>
            <w:tcW w:w="6946" w:type="dxa"/>
            <w:gridSpan w:val="6"/>
            <w:tcBorders>
              <w:bottom w:val="single" w:sz="4" w:space="0" w:color="000000"/>
            </w:tcBorders>
            <w:vAlign w:val="center"/>
          </w:tcPr>
          <w:p w14:paraId="000B35E3" w14:textId="77777777" w:rsidR="009B0CE9" w:rsidRPr="00A824AE" w:rsidRDefault="009B0CE9" w:rsidP="00FC786A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5DE837BC" w14:textId="31248AC9" w:rsidR="001E78AA" w:rsidRPr="00A824AE" w:rsidRDefault="001E78AA" w:rsidP="00FC786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824AE" w:rsidRPr="00A824AE" w14:paraId="2EDC37F7" w14:textId="77777777" w:rsidTr="006D1637">
        <w:trPr>
          <w:trHeight w:val="227"/>
        </w:trPr>
        <w:tc>
          <w:tcPr>
            <w:tcW w:w="9923" w:type="dxa"/>
            <w:gridSpan w:val="9"/>
            <w:tcBorders>
              <w:left w:val="nil"/>
              <w:bottom w:val="single" w:sz="4" w:space="0" w:color="000000"/>
              <w:right w:val="nil"/>
            </w:tcBorders>
          </w:tcPr>
          <w:p w14:paraId="495A78E1" w14:textId="77777777" w:rsidR="009B0CE9" w:rsidRPr="00A824AE" w:rsidRDefault="009B0CE9" w:rsidP="00636677">
            <w:pPr>
              <w:rPr>
                <w:rFonts w:ascii="Verdana" w:hAnsi="Verdana"/>
                <w:lang w:val="ru-RU"/>
              </w:rPr>
            </w:pPr>
          </w:p>
        </w:tc>
      </w:tr>
      <w:tr w:rsidR="00A824AE" w:rsidRPr="00A824AE" w14:paraId="4BEE535F" w14:textId="77777777" w:rsidTr="00426701">
        <w:trPr>
          <w:trHeight w:val="284"/>
        </w:trPr>
        <w:tc>
          <w:tcPr>
            <w:tcW w:w="1701" w:type="dxa"/>
            <w:vMerge w:val="restart"/>
            <w:shd w:val="clear" w:color="auto" w:fill="D9D9D9"/>
          </w:tcPr>
          <w:p w14:paraId="515BCB9B" w14:textId="77777777" w:rsidR="009B0CE9" w:rsidRPr="00A824AE" w:rsidRDefault="003C687B" w:rsidP="009B0CE9">
            <w:pPr>
              <w:rPr>
                <w:rFonts w:ascii="Verdana" w:hAnsi="Verdana"/>
                <w:b/>
                <w:sz w:val="16"/>
                <w:szCs w:val="16"/>
              </w:rPr>
            </w:pPr>
            <w:r w:rsidRPr="00A824AE">
              <w:rPr>
                <w:rFonts w:ascii="Verdana" w:hAnsi="Verdana"/>
                <w:b/>
                <w:sz w:val="16"/>
                <w:szCs w:val="16"/>
              </w:rPr>
              <w:t>Lisad</w:t>
            </w:r>
          </w:p>
        </w:tc>
        <w:tc>
          <w:tcPr>
            <w:tcW w:w="7513" w:type="dxa"/>
            <w:gridSpan w:val="7"/>
            <w:shd w:val="clear" w:color="auto" w:fill="D9D9D9"/>
            <w:vAlign w:val="center"/>
          </w:tcPr>
          <w:p w14:paraId="499EE116" w14:textId="77777777" w:rsidR="009B0CE9" w:rsidRPr="00A824AE" w:rsidRDefault="003C687B" w:rsidP="00FC786A">
            <w:pPr>
              <w:rPr>
                <w:rFonts w:ascii="Verdana" w:hAnsi="Verdana"/>
                <w:sz w:val="16"/>
                <w:szCs w:val="16"/>
                <w:lang w:val="ru-RU"/>
              </w:rPr>
            </w:pPr>
            <w:r w:rsidRPr="00A824AE">
              <w:rPr>
                <w:rFonts w:ascii="Verdana" w:hAnsi="Verdana"/>
                <w:sz w:val="16"/>
                <w:szCs w:val="16"/>
              </w:rPr>
              <w:t>Dokumenteeritud tootmisohje süsteem (</w:t>
            </w:r>
            <w:r w:rsidR="00FA7FC6" w:rsidRPr="00A824AE">
              <w:rPr>
                <w:rFonts w:ascii="Verdana" w:hAnsi="Verdana"/>
                <w:sz w:val="16"/>
                <w:szCs w:val="16"/>
              </w:rPr>
              <w:t xml:space="preserve">sh. </w:t>
            </w:r>
            <w:r w:rsidRPr="00A824AE">
              <w:rPr>
                <w:rFonts w:ascii="Verdana" w:hAnsi="Verdana"/>
                <w:sz w:val="16"/>
                <w:szCs w:val="16"/>
              </w:rPr>
              <w:t>vajadusel ladude paiknemise skeem)</w:t>
            </w:r>
          </w:p>
        </w:tc>
        <w:tc>
          <w:tcPr>
            <w:tcW w:w="709" w:type="dxa"/>
          </w:tcPr>
          <w:p w14:paraId="6F2DD26B" w14:textId="77777777" w:rsidR="009B0CE9" w:rsidRPr="00A824AE" w:rsidRDefault="009B0CE9" w:rsidP="00A24D55">
            <w:pPr>
              <w:rPr>
                <w:rFonts w:ascii="Verdana" w:hAnsi="Verdana"/>
                <w:sz w:val="16"/>
                <w:szCs w:val="16"/>
                <w:lang w:val="ru-RU"/>
              </w:rPr>
            </w:pPr>
          </w:p>
        </w:tc>
      </w:tr>
      <w:tr w:rsidR="00A824AE" w:rsidRPr="00A824AE" w14:paraId="530273F6" w14:textId="77777777" w:rsidTr="00426701">
        <w:trPr>
          <w:trHeight w:val="284"/>
        </w:trPr>
        <w:tc>
          <w:tcPr>
            <w:tcW w:w="1701" w:type="dxa"/>
            <w:vMerge/>
            <w:shd w:val="clear" w:color="auto" w:fill="D9D9D9"/>
          </w:tcPr>
          <w:p w14:paraId="11015123" w14:textId="77777777" w:rsidR="003C687B" w:rsidRPr="00A824AE" w:rsidRDefault="003C687B" w:rsidP="00636677">
            <w:pPr>
              <w:rPr>
                <w:rFonts w:ascii="Verdana" w:hAnsi="Verdana"/>
                <w:sz w:val="16"/>
                <w:szCs w:val="16"/>
                <w:lang w:val="ru-RU"/>
              </w:rPr>
            </w:pPr>
          </w:p>
        </w:tc>
        <w:tc>
          <w:tcPr>
            <w:tcW w:w="7513" w:type="dxa"/>
            <w:gridSpan w:val="7"/>
            <w:shd w:val="clear" w:color="auto" w:fill="D9D9D9"/>
            <w:vAlign w:val="center"/>
          </w:tcPr>
          <w:p w14:paraId="7A925539" w14:textId="77777777" w:rsidR="003C687B" w:rsidRPr="00A824AE" w:rsidRDefault="003C687B" w:rsidP="009D2063">
            <w:pPr>
              <w:rPr>
                <w:rFonts w:ascii="Verdana" w:hAnsi="Verdana"/>
                <w:sz w:val="16"/>
                <w:szCs w:val="16"/>
              </w:rPr>
            </w:pPr>
            <w:r w:rsidRPr="00A824AE">
              <w:rPr>
                <w:rFonts w:ascii="Verdana" w:hAnsi="Verdana"/>
                <w:sz w:val="16"/>
                <w:szCs w:val="16"/>
              </w:rPr>
              <w:t>Taotleja kinnitus toote nõuetele vastavuse kohta (</w:t>
            </w:r>
            <w:proofErr w:type="spellStart"/>
            <w:r w:rsidR="009D2063" w:rsidRPr="00A824AE">
              <w:rPr>
                <w:rFonts w:ascii="Verdana" w:hAnsi="Verdana"/>
                <w:sz w:val="16"/>
                <w:szCs w:val="16"/>
              </w:rPr>
              <w:t>toimivus</w:t>
            </w:r>
            <w:proofErr w:type="spellEnd"/>
            <w:r w:rsidR="009D2063" w:rsidRPr="00A824AE">
              <w:rPr>
                <w:rFonts w:ascii="Verdana" w:hAnsi="Verdana"/>
                <w:sz w:val="16"/>
                <w:szCs w:val="16"/>
              </w:rPr>
              <w:t xml:space="preserve">- või </w:t>
            </w:r>
            <w:r w:rsidRPr="00A824AE">
              <w:rPr>
                <w:rFonts w:ascii="Verdana" w:hAnsi="Verdana"/>
                <w:sz w:val="16"/>
                <w:szCs w:val="16"/>
              </w:rPr>
              <w:t>vastavusdeklaratsioon)</w:t>
            </w:r>
          </w:p>
        </w:tc>
        <w:tc>
          <w:tcPr>
            <w:tcW w:w="709" w:type="dxa"/>
          </w:tcPr>
          <w:p w14:paraId="5ADC5DAC" w14:textId="77777777" w:rsidR="003C687B" w:rsidRPr="00A824AE" w:rsidRDefault="003C687B" w:rsidP="00A24D55">
            <w:pPr>
              <w:rPr>
                <w:rFonts w:ascii="Verdana" w:hAnsi="Verdana"/>
                <w:sz w:val="16"/>
                <w:szCs w:val="16"/>
                <w:lang w:val="ru-RU"/>
              </w:rPr>
            </w:pPr>
          </w:p>
        </w:tc>
      </w:tr>
      <w:tr w:rsidR="00A824AE" w:rsidRPr="00A824AE" w14:paraId="26C426DC" w14:textId="77777777" w:rsidTr="00426701">
        <w:trPr>
          <w:trHeight w:val="284"/>
        </w:trPr>
        <w:tc>
          <w:tcPr>
            <w:tcW w:w="1701" w:type="dxa"/>
            <w:vMerge/>
            <w:shd w:val="clear" w:color="auto" w:fill="D9D9D9"/>
          </w:tcPr>
          <w:p w14:paraId="20279476" w14:textId="77777777" w:rsidR="003C687B" w:rsidRPr="00A824AE" w:rsidRDefault="003C687B" w:rsidP="00636677">
            <w:pPr>
              <w:rPr>
                <w:rFonts w:ascii="Verdana" w:hAnsi="Verdana"/>
                <w:sz w:val="16"/>
                <w:szCs w:val="16"/>
                <w:lang w:val="ru-RU"/>
              </w:rPr>
            </w:pPr>
          </w:p>
        </w:tc>
        <w:tc>
          <w:tcPr>
            <w:tcW w:w="7513" w:type="dxa"/>
            <w:gridSpan w:val="7"/>
            <w:shd w:val="clear" w:color="auto" w:fill="D9D9D9"/>
            <w:vAlign w:val="center"/>
          </w:tcPr>
          <w:p w14:paraId="29774285" w14:textId="77777777" w:rsidR="003C687B" w:rsidRPr="00A824AE" w:rsidRDefault="003C687B" w:rsidP="003C687B">
            <w:pPr>
              <w:rPr>
                <w:rFonts w:ascii="Verdana" w:hAnsi="Verdana"/>
                <w:sz w:val="16"/>
                <w:szCs w:val="16"/>
              </w:rPr>
            </w:pPr>
            <w:r w:rsidRPr="00A824AE">
              <w:rPr>
                <w:rFonts w:ascii="Verdana" w:hAnsi="Verdana"/>
                <w:sz w:val="16"/>
                <w:szCs w:val="16"/>
              </w:rPr>
              <w:t>Toote kasutusjuhend (vajadusel)</w:t>
            </w:r>
          </w:p>
        </w:tc>
        <w:tc>
          <w:tcPr>
            <w:tcW w:w="709" w:type="dxa"/>
          </w:tcPr>
          <w:p w14:paraId="5F3F9F03" w14:textId="77777777" w:rsidR="003C687B" w:rsidRPr="00A824AE" w:rsidRDefault="003C687B" w:rsidP="00A24D55">
            <w:pPr>
              <w:rPr>
                <w:rFonts w:ascii="Verdana" w:hAnsi="Verdana"/>
                <w:sz w:val="16"/>
                <w:szCs w:val="16"/>
                <w:lang w:val="ru-RU"/>
              </w:rPr>
            </w:pPr>
          </w:p>
        </w:tc>
      </w:tr>
      <w:tr w:rsidR="00A824AE" w:rsidRPr="00A824AE" w14:paraId="59CF80EA" w14:textId="77777777" w:rsidTr="00426701">
        <w:trPr>
          <w:trHeight w:val="284"/>
        </w:trPr>
        <w:tc>
          <w:tcPr>
            <w:tcW w:w="1701" w:type="dxa"/>
            <w:vMerge/>
            <w:shd w:val="clear" w:color="auto" w:fill="D9D9D9"/>
          </w:tcPr>
          <w:p w14:paraId="4E13878F" w14:textId="77777777" w:rsidR="003C687B" w:rsidRPr="00A824AE" w:rsidRDefault="003C687B" w:rsidP="00636677">
            <w:pPr>
              <w:rPr>
                <w:rFonts w:ascii="Verdana" w:hAnsi="Verdana"/>
                <w:sz w:val="16"/>
                <w:szCs w:val="16"/>
                <w:lang w:val="ru-RU"/>
              </w:rPr>
            </w:pPr>
          </w:p>
        </w:tc>
        <w:tc>
          <w:tcPr>
            <w:tcW w:w="7513" w:type="dxa"/>
            <w:gridSpan w:val="7"/>
            <w:shd w:val="clear" w:color="auto" w:fill="D9D9D9"/>
            <w:vAlign w:val="center"/>
          </w:tcPr>
          <w:p w14:paraId="5E445748" w14:textId="77777777" w:rsidR="003C687B" w:rsidRPr="00A824AE" w:rsidRDefault="003C687B" w:rsidP="003C687B">
            <w:pPr>
              <w:rPr>
                <w:rFonts w:ascii="Verdana" w:hAnsi="Verdana"/>
                <w:sz w:val="16"/>
                <w:szCs w:val="16"/>
              </w:rPr>
            </w:pPr>
            <w:r w:rsidRPr="00A824AE">
              <w:rPr>
                <w:rFonts w:ascii="Verdana" w:hAnsi="Verdana"/>
                <w:sz w:val="16"/>
                <w:szCs w:val="16"/>
              </w:rPr>
              <w:t>Katseprotokollid ja toote või tootmisohje sertifikaadid (kui on olemas)</w:t>
            </w:r>
          </w:p>
        </w:tc>
        <w:tc>
          <w:tcPr>
            <w:tcW w:w="709" w:type="dxa"/>
          </w:tcPr>
          <w:p w14:paraId="7ED5594B" w14:textId="77777777" w:rsidR="003C687B" w:rsidRPr="00A824AE" w:rsidRDefault="003C687B" w:rsidP="00A24D55">
            <w:pPr>
              <w:rPr>
                <w:rFonts w:ascii="Verdana" w:hAnsi="Verdana"/>
                <w:sz w:val="16"/>
                <w:szCs w:val="16"/>
                <w:lang w:val="ru-RU"/>
              </w:rPr>
            </w:pPr>
          </w:p>
        </w:tc>
      </w:tr>
      <w:tr w:rsidR="00A824AE" w:rsidRPr="00A824AE" w14:paraId="3ADE9771" w14:textId="77777777" w:rsidTr="00426701">
        <w:trPr>
          <w:trHeight w:val="284"/>
        </w:trPr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89175CA" w14:textId="77777777" w:rsidR="009B0CE9" w:rsidRPr="00A824AE" w:rsidRDefault="009B0CE9" w:rsidP="00636677">
            <w:pPr>
              <w:rPr>
                <w:rFonts w:ascii="Verdana" w:hAnsi="Verdana"/>
                <w:sz w:val="16"/>
                <w:szCs w:val="16"/>
                <w:lang w:val="ru-RU"/>
              </w:rPr>
            </w:pPr>
          </w:p>
        </w:tc>
        <w:tc>
          <w:tcPr>
            <w:tcW w:w="7513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F60859F" w14:textId="77777777" w:rsidR="009B0CE9" w:rsidRPr="00A824AE" w:rsidRDefault="003C687B" w:rsidP="00FC786A">
            <w:pPr>
              <w:rPr>
                <w:rFonts w:ascii="Verdana" w:hAnsi="Verdana"/>
                <w:sz w:val="16"/>
                <w:szCs w:val="16"/>
              </w:rPr>
            </w:pPr>
            <w:r w:rsidRPr="00A824AE">
              <w:rPr>
                <w:rFonts w:ascii="Verdana" w:hAnsi="Verdana"/>
                <w:sz w:val="16"/>
                <w:szCs w:val="16"/>
              </w:rPr>
              <w:t>Muud dokumendid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4F30A4A" w14:textId="77777777" w:rsidR="009B0CE9" w:rsidRPr="00A824AE" w:rsidRDefault="009B0CE9" w:rsidP="00A24D55">
            <w:pPr>
              <w:rPr>
                <w:rFonts w:ascii="Verdana" w:hAnsi="Verdana"/>
                <w:sz w:val="16"/>
                <w:szCs w:val="16"/>
                <w:lang w:val="ru-RU"/>
              </w:rPr>
            </w:pPr>
          </w:p>
        </w:tc>
      </w:tr>
      <w:tr w:rsidR="00A824AE" w:rsidRPr="00A824AE" w14:paraId="6A4786FA" w14:textId="77777777" w:rsidTr="006D1637">
        <w:trPr>
          <w:trHeight w:val="850"/>
        </w:trPr>
        <w:tc>
          <w:tcPr>
            <w:tcW w:w="99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F85269" w14:textId="4674CBBE" w:rsidR="00E83023" w:rsidRPr="005D4827" w:rsidRDefault="00E83023" w:rsidP="006D1637">
            <w:pPr>
              <w:ind w:left="-108"/>
              <w:rPr>
                <w:rFonts w:ascii="Verdana" w:hAnsi="Verdana"/>
                <w:bCs/>
                <w:sz w:val="15"/>
                <w:szCs w:val="15"/>
              </w:rPr>
            </w:pPr>
            <w:proofErr w:type="spellStart"/>
            <w:r w:rsidRPr="005D4827">
              <w:rPr>
                <w:rFonts w:ascii="Verdana" w:hAnsi="Verdana"/>
                <w:bCs/>
                <w:sz w:val="15"/>
                <w:szCs w:val="15"/>
              </w:rPr>
              <w:t>Käesolaevaga</w:t>
            </w:r>
            <w:proofErr w:type="spellEnd"/>
            <w:r w:rsidRPr="005D4827">
              <w:rPr>
                <w:rFonts w:ascii="Verdana" w:hAnsi="Verdana"/>
                <w:bCs/>
                <w:sz w:val="15"/>
                <w:szCs w:val="15"/>
              </w:rPr>
              <w:t xml:space="preserve"> kinnitan, et:</w:t>
            </w:r>
          </w:p>
          <w:p w14:paraId="2C930F66" w14:textId="1A7D46D7" w:rsidR="00E83023" w:rsidRPr="005D4827" w:rsidRDefault="00E83023" w:rsidP="005D482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Verdana" w:hAnsi="Verdana"/>
                <w:bCs/>
                <w:i w:val="0"/>
                <w:sz w:val="15"/>
                <w:szCs w:val="15"/>
                <w:lang w:val="et-EE"/>
              </w:rPr>
            </w:pPr>
            <w:r w:rsidRPr="005D4827">
              <w:rPr>
                <w:rFonts w:ascii="Verdana" w:hAnsi="Verdana"/>
                <w:bCs/>
                <w:i w:val="0"/>
                <w:sz w:val="15"/>
                <w:szCs w:val="15"/>
                <w:lang w:val="et-EE"/>
              </w:rPr>
              <w:t xml:space="preserve">ei ole seotud AS Teede </w:t>
            </w:r>
            <w:proofErr w:type="spellStart"/>
            <w:r w:rsidRPr="005D4827">
              <w:rPr>
                <w:rFonts w:ascii="Verdana" w:hAnsi="Verdana"/>
                <w:bCs/>
                <w:i w:val="0"/>
                <w:sz w:val="15"/>
                <w:szCs w:val="15"/>
                <w:lang w:val="et-EE"/>
              </w:rPr>
              <w:t>Tehnokeskusega</w:t>
            </w:r>
            <w:proofErr w:type="spellEnd"/>
            <w:r w:rsidRPr="005D4827">
              <w:rPr>
                <w:rFonts w:ascii="Verdana" w:hAnsi="Verdana"/>
                <w:bCs/>
                <w:i w:val="0"/>
                <w:sz w:val="15"/>
                <w:szCs w:val="15"/>
                <w:lang w:val="et-EE"/>
              </w:rPr>
              <w:t xml:space="preserve"> selliselt, et see mõjutaks sertifitseerimise erapooletus</w:t>
            </w:r>
            <w:r w:rsidR="006F3EB1" w:rsidRPr="005D4827">
              <w:rPr>
                <w:rFonts w:ascii="Verdana" w:hAnsi="Verdana"/>
                <w:bCs/>
                <w:i w:val="0"/>
                <w:sz w:val="15"/>
                <w:szCs w:val="15"/>
                <w:lang w:val="et-EE"/>
              </w:rPr>
              <w:t>t</w:t>
            </w:r>
          </w:p>
          <w:p w14:paraId="0C42B548" w14:textId="29940CF7" w:rsidR="00E83023" w:rsidRPr="005D4827" w:rsidRDefault="00E83023" w:rsidP="005D4827">
            <w:pPr>
              <w:pStyle w:val="ListParagraph"/>
              <w:numPr>
                <w:ilvl w:val="0"/>
                <w:numId w:val="6"/>
              </w:numPr>
              <w:spacing w:after="0"/>
              <w:ind w:left="249" w:hanging="357"/>
              <w:jc w:val="both"/>
              <w:rPr>
                <w:rFonts w:ascii="Verdana" w:hAnsi="Verdana"/>
                <w:bCs/>
                <w:i w:val="0"/>
                <w:sz w:val="12"/>
                <w:szCs w:val="12"/>
                <w:lang w:val="et-EE"/>
              </w:rPr>
            </w:pPr>
            <w:r w:rsidRPr="005D4827">
              <w:rPr>
                <w:rFonts w:ascii="Verdana" w:hAnsi="Verdana"/>
                <w:bCs/>
                <w:i w:val="0"/>
                <w:sz w:val="15"/>
                <w:szCs w:val="15"/>
                <w:lang w:val="et-EE"/>
              </w:rPr>
              <w:t xml:space="preserve">olen tutvunud ja nõus AS Teede </w:t>
            </w:r>
            <w:proofErr w:type="spellStart"/>
            <w:r w:rsidRPr="005D4827">
              <w:rPr>
                <w:rFonts w:ascii="Verdana" w:hAnsi="Verdana"/>
                <w:bCs/>
                <w:i w:val="0"/>
                <w:sz w:val="15"/>
                <w:szCs w:val="15"/>
                <w:lang w:val="et-EE"/>
              </w:rPr>
              <w:t>Tehnokeskus</w:t>
            </w:r>
            <w:proofErr w:type="spellEnd"/>
            <w:r w:rsidRPr="005D4827">
              <w:rPr>
                <w:rFonts w:ascii="Verdana" w:hAnsi="Verdana"/>
                <w:bCs/>
                <w:i w:val="0"/>
                <w:sz w:val="15"/>
                <w:szCs w:val="15"/>
                <w:lang w:val="et-EE"/>
              </w:rPr>
              <w:t xml:space="preserve"> sertifitseerimise osakonna </w:t>
            </w:r>
            <w:r w:rsidRPr="005D4827">
              <w:rPr>
                <w:rFonts w:ascii="Verdana" w:hAnsi="Verdana"/>
                <w:bCs/>
                <w:i w:val="0"/>
                <w:sz w:val="13"/>
                <w:szCs w:val="13"/>
                <w:lang w:val="et-EE"/>
              </w:rPr>
              <w:t>EHITUSTOOTE SERTIFITSEERIMISE ÜLDTINGIMUSTEGA</w:t>
            </w:r>
          </w:p>
          <w:p w14:paraId="7427166E" w14:textId="77777777" w:rsidR="005D4827" w:rsidRPr="005D4827" w:rsidRDefault="00E83023" w:rsidP="005D4827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Verdana" w:hAnsi="Verdana"/>
                <w:bCs/>
                <w:i w:val="0"/>
                <w:sz w:val="15"/>
                <w:szCs w:val="15"/>
                <w:lang w:val="et-EE"/>
              </w:rPr>
            </w:pPr>
            <w:r w:rsidRPr="005D4827">
              <w:rPr>
                <w:rFonts w:ascii="Verdana" w:hAnsi="Verdana"/>
                <w:bCs/>
                <w:i w:val="0"/>
                <w:sz w:val="15"/>
                <w:szCs w:val="15"/>
                <w:lang w:val="et-EE"/>
              </w:rPr>
              <w:t>pole samale tootele esitanud taotlusi</w:t>
            </w:r>
            <w:r w:rsidR="006F3EB1" w:rsidRPr="005D4827">
              <w:rPr>
                <w:rFonts w:ascii="Verdana" w:hAnsi="Verdana"/>
                <w:bCs/>
                <w:i w:val="0"/>
                <w:sz w:val="15"/>
                <w:szCs w:val="15"/>
                <w:lang w:val="et-EE"/>
              </w:rPr>
              <w:t xml:space="preserve"> teistele teavitatud asutustele</w:t>
            </w:r>
          </w:p>
          <w:p w14:paraId="49F1D974" w14:textId="68007220" w:rsidR="00E83023" w:rsidRPr="005D4827" w:rsidRDefault="00E83023" w:rsidP="005D4827">
            <w:pPr>
              <w:ind w:left="-108"/>
              <w:jc w:val="both"/>
              <w:rPr>
                <w:rFonts w:ascii="Verdana" w:hAnsi="Verdana"/>
                <w:bCs/>
                <w:sz w:val="15"/>
                <w:szCs w:val="15"/>
              </w:rPr>
            </w:pPr>
            <w:r w:rsidRPr="005D4827">
              <w:rPr>
                <w:rFonts w:ascii="Verdana" w:hAnsi="Verdana"/>
                <w:bCs/>
                <w:sz w:val="15"/>
                <w:szCs w:val="15"/>
              </w:rPr>
              <w:t xml:space="preserve">Käesoleva taotlusega kohustun täitma AS Teede </w:t>
            </w:r>
            <w:proofErr w:type="spellStart"/>
            <w:r w:rsidRPr="005D4827">
              <w:rPr>
                <w:rFonts w:ascii="Verdana" w:hAnsi="Verdana"/>
                <w:bCs/>
                <w:sz w:val="15"/>
                <w:szCs w:val="15"/>
              </w:rPr>
              <w:t>Tehnokeskuse</w:t>
            </w:r>
            <w:proofErr w:type="spellEnd"/>
            <w:r w:rsidRPr="005D4827">
              <w:rPr>
                <w:rFonts w:ascii="Verdana" w:hAnsi="Verdana"/>
                <w:bCs/>
                <w:sz w:val="15"/>
                <w:szCs w:val="15"/>
              </w:rPr>
              <w:t xml:space="preserve"> poolt esitatavaid sertifitseerimisnõudeid ja esitama sertifitseeritavate toodete hindamiseks mistahes vajalikku informatsiooni. Kohustun teavitama AS Teede </w:t>
            </w:r>
            <w:proofErr w:type="spellStart"/>
            <w:r w:rsidRPr="005D4827">
              <w:rPr>
                <w:rFonts w:ascii="Verdana" w:hAnsi="Verdana"/>
                <w:bCs/>
                <w:sz w:val="15"/>
                <w:szCs w:val="15"/>
              </w:rPr>
              <w:t>Tehnokeskust</w:t>
            </w:r>
            <w:proofErr w:type="spellEnd"/>
            <w:r w:rsidRPr="005D4827">
              <w:rPr>
                <w:rFonts w:ascii="Verdana" w:hAnsi="Verdana"/>
                <w:bCs/>
                <w:sz w:val="15"/>
                <w:szCs w:val="15"/>
              </w:rPr>
              <w:t xml:space="preserve"> kõikidest muudatustest, mis võivad mõjutada toote vastavust nõuetele. Kohustun tasuma sertifitseerimisega seotud kulud.</w:t>
            </w:r>
          </w:p>
          <w:p w14:paraId="49695DFD" w14:textId="518A83DF" w:rsidR="006F3EB1" w:rsidRPr="00E83023" w:rsidRDefault="006F3EB1" w:rsidP="00E83023">
            <w:pPr>
              <w:ind w:left="-108"/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A824AE" w:rsidRPr="00A824AE" w14:paraId="27FEB009" w14:textId="77777777" w:rsidTr="00B326B6">
        <w:trPr>
          <w:trHeight w:val="680"/>
        </w:trPr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121D61" w14:textId="77777777" w:rsidR="00B326B6" w:rsidRPr="00A824AE" w:rsidRDefault="00B326B6" w:rsidP="003C687B">
            <w:pPr>
              <w:rPr>
                <w:rFonts w:ascii="Verdana" w:hAnsi="Verdana"/>
                <w:sz w:val="14"/>
                <w:szCs w:val="14"/>
                <w:lang w:val="ru-RU"/>
              </w:rPr>
            </w:pPr>
            <w:r w:rsidRPr="00A824AE">
              <w:rPr>
                <w:rFonts w:ascii="Verdana" w:hAnsi="Verdana"/>
                <w:sz w:val="14"/>
                <w:szCs w:val="14"/>
              </w:rPr>
              <w:t>Volitatud isiku allkiri</w:t>
            </w:r>
          </w:p>
        </w:tc>
        <w:tc>
          <w:tcPr>
            <w:tcW w:w="584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2FDF60B" w14:textId="77777777" w:rsidR="00B326B6" w:rsidRPr="00A824AE" w:rsidRDefault="00B326B6" w:rsidP="00FA7FC6">
            <w:pPr>
              <w:rPr>
                <w:rFonts w:ascii="Verdana" w:hAnsi="Verdana"/>
                <w:sz w:val="14"/>
                <w:szCs w:val="14"/>
                <w:lang w:val="ru-RU"/>
              </w:rPr>
            </w:pPr>
            <w:r w:rsidRPr="00A824AE">
              <w:rPr>
                <w:rFonts w:ascii="Verdana" w:hAnsi="Verdana"/>
                <w:sz w:val="14"/>
                <w:szCs w:val="14"/>
              </w:rPr>
              <w:t>Volitatud isiku nimi, perekonnanimi, ametikoht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D4DBBC" w14:textId="77777777" w:rsidR="00B326B6" w:rsidRPr="00A824AE" w:rsidRDefault="00B326B6" w:rsidP="003C687B">
            <w:pPr>
              <w:rPr>
                <w:rFonts w:ascii="Verdana" w:hAnsi="Verdana"/>
                <w:sz w:val="14"/>
                <w:szCs w:val="14"/>
              </w:rPr>
            </w:pPr>
            <w:r w:rsidRPr="00A824AE">
              <w:rPr>
                <w:rFonts w:ascii="Verdana" w:hAnsi="Verdana"/>
                <w:sz w:val="14"/>
                <w:szCs w:val="14"/>
              </w:rPr>
              <w:t>Kuupäev</w:t>
            </w:r>
          </w:p>
        </w:tc>
      </w:tr>
      <w:tr w:rsidR="00A824AE" w:rsidRPr="00A824AE" w14:paraId="49ADFB1A" w14:textId="77777777" w:rsidTr="006D1637">
        <w:trPr>
          <w:trHeight w:val="340"/>
        </w:trPr>
        <w:tc>
          <w:tcPr>
            <w:tcW w:w="9923" w:type="dxa"/>
            <w:gridSpan w:val="9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70B422F5" w14:textId="77777777" w:rsidR="00587301" w:rsidRPr="00A824AE" w:rsidRDefault="00587301" w:rsidP="00587301">
            <w:pPr>
              <w:rPr>
                <w:rFonts w:ascii="Verdana" w:hAnsi="Verdana"/>
                <w:sz w:val="16"/>
                <w:szCs w:val="16"/>
              </w:rPr>
            </w:pPr>
            <w:r w:rsidRPr="00A824AE">
              <w:rPr>
                <w:rFonts w:ascii="Verdana" w:hAnsi="Verdana"/>
                <w:sz w:val="16"/>
                <w:szCs w:val="16"/>
                <w:lang w:val="ru-RU"/>
              </w:rPr>
              <w:t>Täidab tõendaja</w:t>
            </w:r>
          </w:p>
        </w:tc>
      </w:tr>
      <w:tr w:rsidR="00A824AE" w:rsidRPr="00A824AE" w14:paraId="7E9B2ABD" w14:textId="77777777" w:rsidTr="006D1637">
        <w:trPr>
          <w:trHeight w:val="337"/>
        </w:trPr>
        <w:tc>
          <w:tcPr>
            <w:tcW w:w="9923" w:type="dxa"/>
            <w:gridSpan w:val="9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86F614" w14:textId="77777777" w:rsidR="00587301" w:rsidRPr="00A824AE" w:rsidRDefault="00587301" w:rsidP="00FC786A">
            <w:pPr>
              <w:rPr>
                <w:rFonts w:ascii="Verdana" w:hAnsi="Verdana"/>
                <w:b/>
                <w:sz w:val="16"/>
                <w:szCs w:val="16"/>
              </w:rPr>
            </w:pPr>
            <w:r w:rsidRPr="00A824AE">
              <w:rPr>
                <w:rFonts w:ascii="Verdana" w:hAnsi="Verdana"/>
                <w:b/>
                <w:sz w:val="16"/>
                <w:szCs w:val="16"/>
              </w:rPr>
              <w:t>Avaldus vastu võetud</w:t>
            </w:r>
          </w:p>
        </w:tc>
      </w:tr>
      <w:tr w:rsidR="00A824AE" w:rsidRPr="00A824AE" w14:paraId="3842FDA4" w14:textId="77777777" w:rsidTr="00426701">
        <w:trPr>
          <w:trHeight w:val="603"/>
        </w:trPr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14:paraId="21C38DD2" w14:textId="77777777" w:rsidR="009B0CE9" w:rsidRPr="00A824AE" w:rsidRDefault="009B0CE9" w:rsidP="00636677">
            <w:pPr>
              <w:rPr>
                <w:rFonts w:ascii="Verdana" w:hAnsi="Verdana"/>
                <w:sz w:val="16"/>
                <w:szCs w:val="16"/>
              </w:rPr>
            </w:pPr>
            <w:r w:rsidRPr="00A824AE">
              <w:rPr>
                <w:rFonts w:ascii="Verdana" w:hAnsi="Verdana"/>
                <w:sz w:val="16"/>
                <w:szCs w:val="16"/>
              </w:rPr>
              <w:t>Reg.nr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</w:tcBorders>
          </w:tcPr>
          <w:p w14:paraId="66248030" w14:textId="77777777" w:rsidR="009B0CE9" w:rsidRPr="00A824AE" w:rsidRDefault="009B0CE9" w:rsidP="00636677">
            <w:pPr>
              <w:rPr>
                <w:rFonts w:ascii="Verdana" w:hAnsi="Verdana"/>
                <w:sz w:val="14"/>
                <w:szCs w:val="14"/>
              </w:rPr>
            </w:pPr>
            <w:r w:rsidRPr="00A824AE">
              <w:rPr>
                <w:rFonts w:ascii="Verdana" w:hAnsi="Verdana"/>
                <w:sz w:val="14"/>
                <w:szCs w:val="14"/>
              </w:rPr>
              <w:t>Nimi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2156958B" w14:textId="77777777" w:rsidR="009B0CE9" w:rsidRPr="00A824AE" w:rsidRDefault="009B0CE9" w:rsidP="00636677">
            <w:pPr>
              <w:rPr>
                <w:rFonts w:ascii="Verdana" w:hAnsi="Verdana"/>
                <w:sz w:val="14"/>
                <w:szCs w:val="14"/>
              </w:rPr>
            </w:pPr>
            <w:r w:rsidRPr="00A824AE">
              <w:rPr>
                <w:rFonts w:ascii="Verdana" w:hAnsi="Verdana"/>
                <w:sz w:val="14"/>
                <w:szCs w:val="14"/>
              </w:rPr>
              <w:t>Kuupäev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14:paraId="11B3C2C0" w14:textId="77777777" w:rsidR="009B0CE9" w:rsidRPr="00A824AE" w:rsidRDefault="00B326B6" w:rsidP="00636677">
            <w:pPr>
              <w:rPr>
                <w:rFonts w:ascii="Verdana" w:hAnsi="Verdana"/>
                <w:sz w:val="14"/>
                <w:szCs w:val="14"/>
              </w:rPr>
            </w:pPr>
            <w:r w:rsidRPr="00A824AE">
              <w:rPr>
                <w:rFonts w:ascii="Verdana" w:hAnsi="Verdana"/>
                <w:sz w:val="14"/>
                <w:szCs w:val="14"/>
              </w:rPr>
              <w:t>Allkiri</w:t>
            </w:r>
          </w:p>
        </w:tc>
      </w:tr>
      <w:tr w:rsidR="00A824AE" w:rsidRPr="00A824AE" w14:paraId="78E80DB1" w14:textId="77777777" w:rsidTr="00426701">
        <w:trPr>
          <w:trHeight w:val="603"/>
        </w:trPr>
        <w:tc>
          <w:tcPr>
            <w:tcW w:w="1843" w:type="dxa"/>
            <w:gridSpan w:val="2"/>
          </w:tcPr>
          <w:p w14:paraId="7D0957C3" w14:textId="77777777" w:rsidR="009B0CE9" w:rsidRPr="00A824AE" w:rsidRDefault="009B0CE9" w:rsidP="008C65BF">
            <w:pPr>
              <w:rPr>
                <w:rFonts w:ascii="Verdana" w:hAnsi="Verdana"/>
                <w:b/>
                <w:sz w:val="16"/>
              </w:rPr>
            </w:pPr>
            <w:r w:rsidRPr="00A824AE">
              <w:rPr>
                <w:rFonts w:ascii="Verdana" w:hAnsi="Verdana"/>
                <w:b/>
                <w:sz w:val="16"/>
              </w:rPr>
              <w:t>Määratud ekspert</w:t>
            </w:r>
          </w:p>
        </w:tc>
        <w:tc>
          <w:tcPr>
            <w:tcW w:w="3685" w:type="dxa"/>
            <w:gridSpan w:val="3"/>
          </w:tcPr>
          <w:p w14:paraId="6A78D636" w14:textId="77777777" w:rsidR="009B0CE9" w:rsidRPr="00A824AE" w:rsidRDefault="009B0CE9" w:rsidP="00E2437E">
            <w:pPr>
              <w:rPr>
                <w:rFonts w:ascii="Verdana" w:hAnsi="Verdana"/>
                <w:sz w:val="14"/>
                <w:szCs w:val="14"/>
              </w:rPr>
            </w:pPr>
            <w:r w:rsidRPr="00A824AE">
              <w:rPr>
                <w:rFonts w:ascii="Verdana" w:hAnsi="Verdana"/>
                <w:sz w:val="14"/>
                <w:szCs w:val="14"/>
              </w:rPr>
              <w:t>Nimi</w:t>
            </w:r>
          </w:p>
        </w:tc>
        <w:tc>
          <w:tcPr>
            <w:tcW w:w="2127" w:type="dxa"/>
          </w:tcPr>
          <w:p w14:paraId="38BED7EB" w14:textId="77777777" w:rsidR="009B0CE9" w:rsidRPr="00A824AE" w:rsidRDefault="009B0CE9" w:rsidP="00E2437E">
            <w:pPr>
              <w:rPr>
                <w:rFonts w:ascii="Verdana" w:hAnsi="Verdana"/>
                <w:sz w:val="14"/>
                <w:szCs w:val="14"/>
              </w:rPr>
            </w:pPr>
            <w:r w:rsidRPr="00A824AE">
              <w:rPr>
                <w:rFonts w:ascii="Verdana" w:hAnsi="Verdana"/>
                <w:sz w:val="14"/>
                <w:szCs w:val="14"/>
              </w:rPr>
              <w:t>Kuupäev</w:t>
            </w:r>
          </w:p>
        </w:tc>
        <w:tc>
          <w:tcPr>
            <w:tcW w:w="2268" w:type="dxa"/>
            <w:gridSpan w:val="3"/>
          </w:tcPr>
          <w:p w14:paraId="0C6E2758" w14:textId="77777777" w:rsidR="009B0CE9" w:rsidRPr="00A824AE" w:rsidRDefault="009B0CE9" w:rsidP="00E2437E">
            <w:pPr>
              <w:rPr>
                <w:rFonts w:ascii="Verdana" w:hAnsi="Verdana"/>
                <w:sz w:val="14"/>
                <w:szCs w:val="14"/>
              </w:rPr>
            </w:pPr>
            <w:r w:rsidRPr="00A824AE">
              <w:rPr>
                <w:rFonts w:ascii="Verdana" w:hAnsi="Verdana"/>
                <w:sz w:val="14"/>
                <w:szCs w:val="14"/>
              </w:rPr>
              <w:t>Allkiri</w:t>
            </w:r>
          </w:p>
        </w:tc>
      </w:tr>
      <w:tr w:rsidR="00426701" w:rsidRPr="00A824AE" w14:paraId="1490D95F" w14:textId="77777777" w:rsidTr="00426701">
        <w:trPr>
          <w:trHeight w:val="603"/>
        </w:trPr>
        <w:tc>
          <w:tcPr>
            <w:tcW w:w="1843" w:type="dxa"/>
            <w:gridSpan w:val="2"/>
          </w:tcPr>
          <w:p w14:paraId="79623E60" w14:textId="77777777" w:rsidR="00426701" w:rsidRPr="00A824AE" w:rsidRDefault="00426701" w:rsidP="008C65BF">
            <w:pPr>
              <w:rPr>
                <w:rFonts w:ascii="Verdana" w:hAnsi="Verdana"/>
                <w:b/>
                <w:sz w:val="16"/>
              </w:rPr>
            </w:pPr>
            <w:r w:rsidRPr="00A824AE">
              <w:rPr>
                <w:rFonts w:ascii="Verdana" w:hAnsi="Verdana"/>
                <w:b/>
                <w:sz w:val="16"/>
              </w:rPr>
              <w:t>Risk erapooletusele</w:t>
            </w:r>
          </w:p>
        </w:tc>
        <w:tc>
          <w:tcPr>
            <w:tcW w:w="3685" w:type="dxa"/>
            <w:gridSpan w:val="3"/>
          </w:tcPr>
          <w:p w14:paraId="48FFEB7A" w14:textId="77777777" w:rsidR="00426701" w:rsidRPr="00A824AE" w:rsidRDefault="00426701" w:rsidP="00E2437E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7" w:type="dxa"/>
          </w:tcPr>
          <w:p w14:paraId="1CF971E0" w14:textId="77777777" w:rsidR="00426701" w:rsidRPr="00A824AE" w:rsidRDefault="00426701" w:rsidP="00E2437E">
            <w:pPr>
              <w:rPr>
                <w:rFonts w:ascii="Verdana" w:hAnsi="Verdana"/>
                <w:sz w:val="14"/>
                <w:szCs w:val="14"/>
              </w:rPr>
            </w:pPr>
            <w:r w:rsidRPr="00A824AE">
              <w:rPr>
                <w:rFonts w:ascii="Verdana" w:hAnsi="Verdana"/>
                <w:sz w:val="14"/>
                <w:szCs w:val="14"/>
              </w:rPr>
              <w:t>Kuupäev</w:t>
            </w:r>
          </w:p>
        </w:tc>
        <w:tc>
          <w:tcPr>
            <w:tcW w:w="2268" w:type="dxa"/>
            <w:gridSpan w:val="3"/>
          </w:tcPr>
          <w:p w14:paraId="28926DF3" w14:textId="77777777" w:rsidR="00426701" w:rsidRPr="00A824AE" w:rsidRDefault="00426701" w:rsidP="00E2437E">
            <w:pPr>
              <w:rPr>
                <w:rFonts w:ascii="Verdana" w:hAnsi="Verdana"/>
                <w:sz w:val="14"/>
                <w:szCs w:val="14"/>
              </w:rPr>
            </w:pPr>
            <w:r w:rsidRPr="00A824AE">
              <w:rPr>
                <w:rFonts w:ascii="Verdana" w:hAnsi="Verdana"/>
                <w:sz w:val="14"/>
                <w:szCs w:val="14"/>
              </w:rPr>
              <w:t>Allkiri</w:t>
            </w:r>
          </w:p>
        </w:tc>
      </w:tr>
    </w:tbl>
    <w:p w14:paraId="7472A0E4" w14:textId="3EB07D3A" w:rsidR="00F017F7" w:rsidRDefault="00F017F7">
      <w:pPr>
        <w:rPr>
          <w:rFonts w:ascii="Verdana" w:hAnsi="Verdana"/>
          <w:noProof/>
          <w:sz w:val="15"/>
          <w:szCs w:val="15"/>
          <w:lang w:val="ru-RU"/>
        </w:rPr>
      </w:pPr>
    </w:p>
    <w:p w14:paraId="13C0E11B" w14:textId="698883C6" w:rsidR="005D4827" w:rsidRDefault="005D4827">
      <w:pPr>
        <w:rPr>
          <w:rFonts w:ascii="Verdana" w:hAnsi="Verdana"/>
          <w:noProof/>
          <w:sz w:val="15"/>
          <w:szCs w:val="15"/>
          <w:lang w:val="ru-RU"/>
        </w:rPr>
      </w:pPr>
    </w:p>
    <w:p w14:paraId="35344143" w14:textId="77777777" w:rsidR="005D4827" w:rsidRPr="00A824AE" w:rsidRDefault="005D4827">
      <w:pPr>
        <w:rPr>
          <w:rFonts w:ascii="Verdana" w:hAnsi="Verdana"/>
          <w:noProof/>
          <w:sz w:val="15"/>
          <w:szCs w:val="15"/>
          <w:lang w:val="ru-RU"/>
        </w:rPr>
      </w:pPr>
      <w:bookmarkStart w:id="0" w:name="_GoBack"/>
      <w:bookmarkEnd w:id="0"/>
    </w:p>
    <w:p w14:paraId="4DB62943" w14:textId="77777777" w:rsidR="006F3EB1" w:rsidRDefault="006F3EB1" w:rsidP="003C687B">
      <w:pPr>
        <w:ind w:left="-567"/>
        <w:jc w:val="both"/>
        <w:rPr>
          <w:rFonts w:ascii="Verdana" w:hAnsi="Verdana"/>
          <w:sz w:val="15"/>
          <w:szCs w:val="15"/>
        </w:rPr>
      </w:pPr>
    </w:p>
    <w:p w14:paraId="6C93530C" w14:textId="2A3BA859" w:rsidR="003C687B" w:rsidRPr="00A824AE" w:rsidRDefault="003C687B" w:rsidP="003C687B">
      <w:pPr>
        <w:ind w:left="-567"/>
        <w:jc w:val="both"/>
        <w:rPr>
          <w:rFonts w:ascii="Verdana" w:hAnsi="Verdana"/>
          <w:sz w:val="15"/>
          <w:szCs w:val="15"/>
        </w:rPr>
      </w:pPr>
      <w:r w:rsidRPr="00A824AE">
        <w:rPr>
          <w:rFonts w:ascii="Verdana" w:hAnsi="Verdana"/>
          <w:sz w:val="15"/>
          <w:szCs w:val="15"/>
        </w:rPr>
        <w:lastRenderedPageBreak/>
        <w:t xml:space="preserve">AS Teede </w:t>
      </w:r>
      <w:proofErr w:type="spellStart"/>
      <w:r w:rsidRPr="00A824AE">
        <w:rPr>
          <w:rFonts w:ascii="Verdana" w:hAnsi="Verdana"/>
          <w:sz w:val="15"/>
          <w:szCs w:val="15"/>
        </w:rPr>
        <w:t>Tehnokeskus</w:t>
      </w:r>
      <w:proofErr w:type="spellEnd"/>
      <w:r w:rsidRPr="00A824AE">
        <w:rPr>
          <w:rFonts w:ascii="Verdana" w:hAnsi="Verdana"/>
          <w:sz w:val="15"/>
          <w:szCs w:val="15"/>
        </w:rPr>
        <w:t xml:space="preserve"> sertifitseerimise osakonna</w:t>
      </w:r>
    </w:p>
    <w:p w14:paraId="6AE5D5E3" w14:textId="77777777" w:rsidR="003C687B" w:rsidRPr="00A824AE" w:rsidRDefault="003C687B" w:rsidP="003C687B">
      <w:pPr>
        <w:ind w:left="-567"/>
        <w:jc w:val="both"/>
        <w:rPr>
          <w:rFonts w:ascii="Verdana" w:hAnsi="Verdana"/>
          <w:b/>
          <w:sz w:val="15"/>
          <w:szCs w:val="15"/>
        </w:rPr>
      </w:pPr>
      <w:r w:rsidRPr="00A824AE">
        <w:rPr>
          <w:rFonts w:ascii="Verdana" w:hAnsi="Verdana"/>
          <w:b/>
          <w:sz w:val="15"/>
          <w:szCs w:val="15"/>
        </w:rPr>
        <w:t>EHITUSTOOTE SERTIFITSEERIMISE ÜLDTINGIMUSED</w:t>
      </w:r>
    </w:p>
    <w:p w14:paraId="0E4B6047" w14:textId="77777777" w:rsidR="003C687B" w:rsidRPr="00A824AE" w:rsidRDefault="003C687B" w:rsidP="003C687B">
      <w:pPr>
        <w:ind w:left="-567"/>
        <w:jc w:val="both"/>
        <w:rPr>
          <w:rFonts w:ascii="Verdana" w:hAnsi="Verdana"/>
          <w:sz w:val="15"/>
          <w:szCs w:val="15"/>
        </w:rPr>
      </w:pPr>
    </w:p>
    <w:p w14:paraId="7CB92C2D" w14:textId="77777777" w:rsidR="003C687B" w:rsidRPr="00A824AE" w:rsidRDefault="003C687B" w:rsidP="003C687B">
      <w:pPr>
        <w:ind w:left="-567"/>
        <w:jc w:val="both"/>
        <w:rPr>
          <w:rFonts w:ascii="Verdana" w:hAnsi="Verdana"/>
          <w:sz w:val="15"/>
          <w:szCs w:val="15"/>
        </w:rPr>
      </w:pPr>
      <w:r w:rsidRPr="00A824AE">
        <w:rPr>
          <w:rFonts w:ascii="Verdana" w:hAnsi="Verdana"/>
          <w:sz w:val="15"/>
          <w:szCs w:val="15"/>
        </w:rPr>
        <w:t xml:space="preserve">AS Teede </w:t>
      </w:r>
      <w:proofErr w:type="spellStart"/>
      <w:r w:rsidRPr="00A824AE">
        <w:rPr>
          <w:rFonts w:ascii="Verdana" w:hAnsi="Verdana"/>
          <w:sz w:val="15"/>
          <w:szCs w:val="15"/>
        </w:rPr>
        <w:t>Tehnokeskus</w:t>
      </w:r>
      <w:proofErr w:type="spellEnd"/>
      <w:r w:rsidRPr="00A824AE">
        <w:rPr>
          <w:rFonts w:ascii="Verdana" w:hAnsi="Verdana"/>
          <w:sz w:val="15"/>
          <w:szCs w:val="15"/>
        </w:rPr>
        <w:t xml:space="preserve"> sertifitseerimise osakond (edaspidi Tõendaja) teostab </w:t>
      </w:r>
      <w:proofErr w:type="spellStart"/>
      <w:r w:rsidR="00B326B6" w:rsidRPr="00A824AE">
        <w:rPr>
          <w:rFonts w:ascii="Verdana" w:hAnsi="Verdana"/>
          <w:sz w:val="15"/>
          <w:szCs w:val="15"/>
        </w:rPr>
        <w:t>toimivuse</w:t>
      </w:r>
      <w:proofErr w:type="spellEnd"/>
      <w:r w:rsidR="00B326B6" w:rsidRPr="00A824AE">
        <w:rPr>
          <w:rFonts w:ascii="Verdana" w:hAnsi="Verdana"/>
          <w:sz w:val="15"/>
          <w:szCs w:val="15"/>
        </w:rPr>
        <w:t xml:space="preserve"> püsivuse hindamisel ja kontrollimisel (edaspidi </w:t>
      </w:r>
      <w:r w:rsidRPr="00A824AE">
        <w:rPr>
          <w:rFonts w:ascii="Verdana" w:hAnsi="Verdana"/>
          <w:sz w:val="15"/>
          <w:szCs w:val="15"/>
        </w:rPr>
        <w:t>ehitustoote nõuetele vastavuse tõendamisel</w:t>
      </w:r>
      <w:r w:rsidR="00B326B6" w:rsidRPr="00A824AE">
        <w:rPr>
          <w:rFonts w:ascii="Verdana" w:hAnsi="Verdana"/>
          <w:sz w:val="15"/>
          <w:szCs w:val="15"/>
        </w:rPr>
        <w:t>)</w:t>
      </w:r>
    </w:p>
    <w:p w14:paraId="66E0B6E0" w14:textId="77777777" w:rsidR="003C687B" w:rsidRPr="00A824AE" w:rsidRDefault="003C687B" w:rsidP="003C687B">
      <w:pPr>
        <w:pStyle w:val="ListParagraph"/>
        <w:numPr>
          <w:ilvl w:val="0"/>
          <w:numId w:val="5"/>
        </w:numPr>
        <w:spacing w:after="0" w:line="240" w:lineRule="auto"/>
        <w:ind w:left="-567" w:firstLine="0"/>
        <w:jc w:val="both"/>
        <w:rPr>
          <w:rFonts w:ascii="Verdana" w:hAnsi="Verdana"/>
          <w:i w:val="0"/>
          <w:sz w:val="15"/>
          <w:szCs w:val="15"/>
          <w:lang w:val="et-EE"/>
        </w:rPr>
      </w:pPr>
      <w:r w:rsidRPr="00A824AE">
        <w:rPr>
          <w:rFonts w:ascii="Verdana" w:hAnsi="Verdana"/>
          <w:i w:val="0"/>
          <w:sz w:val="15"/>
          <w:szCs w:val="15"/>
          <w:lang w:val="et-EE"/>
        </w:rPr>
        <w:t xml:space="preserve">toote sertifitseerimist tõendamissüsteemi 1+ või 1 kohaselt või </w:t>
      </w:r>
    </w:p>
    <w:p w14:paraId="55D4AB61" w14:textId="77777777" w:rsidR="003C687B" w:rsidRPr="00A824AE" w:rsidRDefault="003C687B" w:rsidP="003C687B">
      <w:pPr>
        <w:pStyle w:val="ListParagraph"/>
        <w:numPr>
          <w:ilvl w:val="0"/>
          <w:numId w:val="5"/>
        </w:numPr>
        <w:spacing w:after="0" w:line="240" w:lineRule="auto"/>
        <w:ind w:left="-567" w:firstLine="0"/>
        <w:jc w:val="both"/>
        <w:rPr>
          <w:rFonts w:ascii="Verdana" w:hAnsi="Verdana"/>
          <w:i w:val="0"/>
          <w:sz w:val="15"/>
          <w:szCs w:val="15"/>
          <w:lang w:val="et-EE"/>
        </w:rPr>
      </w:pPr>
      <w:r w:rsidRPr="00A824AE">
        <w:rPr>
          <w:rFonts w:ascii="Verdana" w:hAnsi="Verdana"/>
          <w:i w:val="0"/>
          <w:sz w:val="15"/>
          <w:szCs w:val="15"/>
          <w:lang w:val="et-EE"/>
        </w:rPr>
        <w:t>tootmisohje sertifitseerimist tõendamissüsteemi 2+ kohaselt</w:t>
      </w:r>
    </w:p>
    <w:p w14:paraId="5ABF99AE" w14:textId="77777777" w:rsidR="003C687B" w:rsidRPr="00A824AE" w:rsidRDefault="003C687B" w:rsidP="003C687B">
      <w:pPr>
        <w:ind w:left="-567"/>
        <w:jc w:val="both"/>
        <w:rPr>
          <w:rFonts w:ascii="Verdana" w:hAnsi="Verdana"/>
          <w:sz w:val="15"/>
          <w:szCs w:val="15"/>
        </w:rPr>
      </w:pPr>
    </w:p>
    <w:p w14:paraId="03778234" w14:textId="77777777" w:rsidR="003C687B" w:rsidRPr="00A824AE" w:rsidRDefault="003C687B" w:rsidP="003C687B">
      <w:pPr>
        <w:ind w:left="-567"/>
        <w:jc w:val="both"/>
        <w:rPr>
          <w:rFonts w:ascii="Verdana" w:hAnsi="Verdana"/>
          <w:b/>
          <w:bCs/>
          <w:sz w:val="15"/>
          <w:szCs w:val="15"/>
        </w:rPr>
      </w:pPr>
      <w:r w:rsidRPr="00A824AE">
        <w:rPr>
          <w:rFonts w:ascii="Verdana" w:hAnsi="Verdana"/>
          <w:sz w:val="15"/>
          <w:szCs w:val="15"/>
        </w:rPr>
        <w:t>Sertifitseerimise aluseks on harmoneeritud tootestandardi või tehnilise tunnustuse nõuded, tootja de</w:t>
      </w:r>
      <w:r w:rsidR="00EB6526" w:rsidRPr="00A824AE">
        <w:rPr>
          <w:rFonts w:ascii="Verdana" w:hAnsi="Verdana"/>
          <w:sz w:val="15"/>
          <w:szCs w:val="15"/>
        </w:rPr>
        <w:t xml:space="preserve">klareeritud nõuded tootele, </w:t>
      </w:r>
      <w:r w:rsidR="00042C0D" w:rsidRPr="00A824AE">
        <w:rPr>
          <w:rFonts w:ascii="Verdana" w:hAnsi="Verdana"/>
          <w:sz w:val="15"/>
          <w:szCs w:val="15"/>
        </w:rPr>
        <w:t>majandus- ja kommunikatsiooniministri 26. juuli 2013.</w:t>
      </w:r>
      <w:r w:rsidR="00CE28F9" w:rsidRPr="00A824AE">
        <w:rPr>
          <w:rFonts w:ascii="Verdana" w:hAnsi="Verdana"/>
          <w:sz w:val="15"/>
          <w:szCs w:val="15"/>
        </w:rPr>
        <w:t xml:space="preserve"> </w:t>
      </w:r>
      <w:r w:rsidR="00042C0D" w:rsidRPr="00A824AE">
        <w:rPr>
          <w:rFonts w:ascii="Verdana" w:hAnsi="Verdana"/>
          <w:sz w:val="15"/>
          <w:szCs w:val="15"/>
        </w:rPr>
        <w:t>a määrus nr. 49 „Ehitusmaterjalidele ja -toodetele esitatavad nõuded ja nende nõuetele vastavuse tõendamise kord“</w:t>
      </w:r>
      <w:r w:rsidR="00EB6526" w:rsidRPr="00A824AE">
        <w:rPr>
          <w:rFonts w:ascii="Verdana" w:hAnsi="Verdana"/>
          <w:sz w:val="15"/>
          <w:szCs w:val="15"/>
        </w:rPr>
        <w:t xml:space="preserve"> ja majandus- ja taristuministri 22. septembri 2014.</w:t>
      </w:r>
      <w:r w:rsidR="00CE28F9" w:rsidRPr="00A824AE">
        <w:rPr>
          <w:rFonts w:ascii="Verdana" w:hAnsi="Verdana"/>
          <w:sz w:val="15"/>
          <w:szCs w:val="15"/>
        </w:rPr>
        <w:t xml:space="preserve"> </w:t>
      </w:r>
      <w:r w:rsidR="00EB6526" w:rsidRPr="00A824AE">
        <w:rPr>
          <w:rFonts w:ascii="Verdana" w:hAnsi="Verdana"/>
          <w:sz w:val="15"/>
          <w:szCs w:val="15"/>
        </w:rPr>
        <w:t>a. määruse nr. 74 „Tee-ehitusmaterjalidele ja -toodetele esitatavad nõuded ja nende nõuetele vastavuse tõendamise kord“</w:t>
      </w:r>
      <w:r w:rsidRPr="00A824AE">
        <w:rPr>
          <w:rFonts w:ascii="Verdana" w:hAnsi="Verdana"/>
          <w:sz w:val="15"/>
          <w:szCs w:val="15"/>
        </w:rPr>
        <w:t>.</w:t>
      </w:r>
    </w:p>
    <w:p w14:paraId="1ACABE23" w14:textId="77777777" w:rsidR="003C687B" w:rsidRPr="00A824AE" w:rsidRDefault="003C687B" w:rsidP="003C687B">
      <w:pPr>
        <w:ind w:left="-567"/>
        <w:jc w:val="both"/>
        <w:rPr>
          <w:rFonts w:ascii="Verdana" w:hAnsi="Verdana"/>
          <w:sz w:val="15"/>
          <w:szCs w:val="15"/>
        </w:rPr>
      </w:pPr>
    </w:p>
    <w:p w14:paraId="6EED15DC" w14:textId="77777777" w:rsidR="003C687B" w:rsidRPr="00A824AE" w:rsidRDefault="003C687B" w:rsidP="003C687B">
      <w:pPr>
        <w:ind w:left="-567"/>
        <w:jc w:val="both"/>
        <w:rPr>
          <w:rFonts w:ascii="Verdana" w:hAnsi="Verdana"/>
          <w:sz w:val="15"/>
          <w:szCs w:val="15"/>
        </w:rPr>
      </w:pPr>
      <w:r w:rsidRPr="00A824AE">
        <w:rPr>
          <w:rFonts w:ascii="Verdana" w:hAnsi="Verdana"/>
          <w:sz w:val="15"/>
          <w:szCs w:val="15"/>
        </w:rPr>
        <w:t>Sertifitseerimise ja järelevalve protseduurid on:</w:t>
      </w:r>
    </w:p>
    <w:p w14:paraId="186C8E43" w14:textId="77777777" w:rsidR="003C687B" w:rsidRPr="00A824AE" w:rsidRDefault="003C687B" w:rsidP="003C687B">
      <w:pPr>
        <w:pStyle w:val="ListParagraph"/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Verdana" w:hAnsi="Verdana"/>
          <w:i w:val="0"/>
          <w:sz w:val="15"/>
          <w:szCs w:val="15"/>
          <w:lang w:val="et-EE"/>
        </w:rPr>
      </w:pPr>
      <w:r w:rsidRPr="00A824AE">
        <w:rPr>
          <w:rFonts w:ascii="Verdana" w:hAnsi="Verdana"/>
          <w:i w:val="0"/>
          <w:sz w:val="15"/>
          <w:szCs w:val="15"/>
          <w:lang w:val="et-EE"/>
        </w:rPr>
        <w:t xml:space="preserve">tehase ja tehase tootmisohje esmane ülevaatus </w:t>
      </w:r>
    </w:p>
    <w:p w14:paraId="179A6534" w14:textId="77777777" w:rsidR="003C687B" w:rsidRPr="00A824AE" w:rsidRDefault="003C687B" w:rsidP="003C687B">
      <w:pPr>
        <w:pStyle w:val="ListParagraph"/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Verdana" w:hAnsi="Verdana"/>
          <w:i w:val="0"/>
          <w:sz w:val="15"/>
          <w:szCs w:val="15"/>
          <w:lang w:val="et-EE"/>
        </w:rPr>
      </w:pPr>
      <w:r w:rsidRPr="00A824AE">
        <w:rPr>
          <w:rFonts w:ascii="Verdana" w:hAnsi="Verdana"/>
          <w:i w:val="0"/>
          <w:sz w:val="15"/>
          <w:szCs w:val="15"/>
          <w:lang w:val="et-EE"/>
        </w:rPr>
        <w:t>toote esmane tüübikatsetus (ainult tõendamissüsteem 1 või 1+)</w:t>
      </w:r>
    </w:p>
    <w:p w14:paraId="19292C99" w14:textId="77777777" w:rsidR="003C687B" w:rsidRPr="00A824AE" w:rsidRDefault="003C687B" w:rsidP="003C687B">
      <w:pPr>
        <w:pStyle w:val="ListParagraph"/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Verdana" w:hAnsi="Verdana"/>
          <w:i w:val="0"/>
          <w:sz w:val="15"/>
          <w:szCs w:val="15"/>
          <w:lang w:val="et-EE"/>
        </w:rPr>
      </w:pPr>
      <w:r w:rsidRPr="00A824AE">
        <w:rPr>
          <w:rFonts w:ascii="Verdana" w:hAnsi="Verdana"/>
          <w:i w:val="0"/>
          <w:sz w:val="15"/>
          <w:szCs w:val="15"/>
          <w:lang w:val="et-EE"/>
        </w:rPr>
        <w:t>tootmisohje järelevalve, hindamine ja tunnustamine</w:t>
      </w:r>
    </w:p>
    <w:p w14:paraId="5BA09F9B" w14:textId="77777777" w:rsidR="003C687B" w:rsidRPr="00A824AE" w:rsidRDefault="003C687B" w:rsidP="003C687B">
      <w:pPr>
        <w:pStyle w:val="ListParagraph"/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Verdana" w:hAnsi="Verdana"/>
          <w:i w:val="0"/>
          <w:sz w:val="15"/>
          <w:szCs w:val="15"/>
          <w:lang w:val="et-EE"/>
        </w:rPr>
      </w:pPr>
      <w:r w:rsidRPr="00A824AE">
        <w:rPr>
          <w:rFonts w:ascii="Verdana" w:hAnsi="Verdana"/>
          <w:i w:val="0"/>
          <w:sz w:val="15"/>
          <w:szCs w:val="15"/>
          <w:lang w:val="et-EE"/>
        </w:rPr>
        <w:t>järelevalve käigus toodangust võetud proovide kontrollkatsetamine (ainult tõendamissüsteem 1+)</w:t>
      </w:r>
    </w:p>
    <w:p w14:paraId="3C17D5B9" w14:textId="77777777" w:rsidR="003C687B" w:rsidRPr="00A824AE" w:rsidRDefault="003C687B" w:rsidP="003C687B">
      <w:pPr>
        <w:ind w:left="-567"/>
        <w:jc w:val="both"/>
        <w:rPr>
          <w:rFonts w:ascii="Verdana" w:hAnsi="Verdana"/>
          <w:b/>
          <w:sz w:val="15"/>
          <w:szCs w:val="15"/>
        </w:rPr>
      </w:pPr>
    </w:p>
    <w:p w14:paraId="796F00EE" w14:textId="77777777" w:rsidR="003C687B" w:rsidRPr="00A824AE" w:rsidRDefault="003C687B" w:rsidP="003C687B">
      <w:pPr>
        <w:ind w:left="-567"/>
        <w:jc w:val="both"/>
        <w:rPr>
          <w:rFonts w:ascii="Verdana" w:hAnsi="Verdana"/>
          <w:b/>
          <w:sz w:val="15"/>
          <w:szCs w:val="15"/>
        </w:rPr>
      </w:pPr>
      <w:r w:rsidRPr="00A824AE">
        <w:rPr>
          <w:rFonts w:ascii="Verdana" w:hAnsi="Verdana"/>
          <w:b/>
          <w:sz w:val="15"/>
          <w:szCs w:val="15"/>
        </w:rPr>
        <w:t>Taotlus</w:t>
      </w:r>
    </w:p>
    <w:p w14:paraId="04B86C71" w14:textId="5D4D0DC9" w:rsidR="003C687B" w:rsidRDefault="00CE28F9" w:rsidP="00A44667">
      <w:pPr>
        <w:ind w:left="-567"/>
        <w:jc w:val="both"/>
        <w:rPr>
          <w:rFonts w:ascii="Verdana" w:hAnsi="Verdana"/>
          <w:sz w:val="15"/>
          <w:szCs w:val="15"/>
        </w:rPr>
      </w:pPr>
      <w:r w:rsidRPr="00A824AE">
        <w:rPr>
          <w:rFonts w:ascii="Verdana" w:hAnsi="Verdana"/>
          <w:sz w:val="15"/>
          <w:szCs w:val="15"/>
        </w:rPr>
        <w:t>Ehitust</w:t>
      </w:r>
      <w:r w:rsidR="003C687B" w:rsidRPr="00A824AE">
        <w:rPr>
          <w:rFonts w:ascii="Verdana" w:hAnsi="Verdana"/>
          <w:sz w:val="15"/>
          <w:szCs w:val="15"/>
        </w:rPr>
        <w:t xml:space="preserve">oote nõuetele vastavuse tõendamiseks esitab </w:t>
      </w:r>
      <w:r w:rsidR="00DB5F6D" w:rsidRPr="00A824AE">
        <w:rPr>
          <w:rFonts w:ascii="Verdana" w:hAnsi="Verdana"/>
          <w:sz w:val="15"/>
          <w:szCs w:val="15"/>
        </w:rPr>
        <w:t xml:space="preserve">tootja, importija, levitaja või volitatud esindaja </w:t>
      </w:r>
      <w:r w:rsidR="003C687B" w:rsidRPr="00A824AE">
        <w:rPr>
          <w:rFonts w:ascii="Verdana" w:hAnsi="Verdana"/>
          <w:sz w:val="15"/>
          <w:szCs w:val="15"/>
        </w:rPr>
        <w:t>(edaspidi Tootja) vormikohase taotluse.</w:t>
      </w:r>
      <w:r w:rsidR="00A44667">
        <w:rPr>
          <w:rFonts w:ascii="Verdana" w:hAnsi="Verdana"/>
          <w:sz w:val="15"/>
          <w:szCs w:val="15"/>
        </w:rPr>
        <w:t xml:space="preserve"> </w:t>
      </w:r>
      <w:r w:rsidR="003C687B" w:rsidRPr="00A824AE">
        <w:rPr>
          <w:rFonts w:ascii="Verdana" w:hAnsi="Verdana"/>
          <w:sz w:val="15"/>
          <w:szCs w:val="15"/>
        </w:rPr>
        <w:t xml:space="preserve">Tootja kinnitab volitatud isiku allkirjaga taotluses esitatud ja lisatud andmete õigsust ja nõusolekut käeolevas taotluse lisas sätestatud sertifitseerimise </w:t>
      </w:r>
      <w:r w:rsidRPr="00A824AE">
        <w:rPr>
          <w:rFonts w:ascii="Verdana" w:hAnsi="Verdana"/>
          <w:sz w:val="15"/>
          <w:szCs w:val="15"/>
        </w:rPr>
        <w:t xml:space="preserve">osakonna EHITUSTOOTE SERTIFITSEERIMISE </w:t>
      </w:r>
      <w:r w:rsidR="003C687B" w:rsidRPr="00A824AE">
        <w:rPr>
          <w:rFonts w:ascii="Verdana" w:hAnsi="Verdana"/>
          <w:caps/>
          <w:sz w:val="15"/>
          <w:szCs w:val="15"/>
        </w:rPr>
        <w:t>üldtingimustega</w:t>
      </w:r>
      <w:r w:rsidR="003C687B" w:rsidRPr="00A824AE">
        <w:rPr>
          <w:rFonts w:ascii="Verdana" w:hAnsi="Verdana"/>
          <w:sz w:val="15"/>
          <w:szCs w:val="15"/>
        </w:rPr>
        <w:t xml:space="preserve"> ning kinnitab, et on esitanud taotluse sama toote osas ainult käesolevale Tõendajale.</w:t>
      </w:r>
    </w:p>
    <w:p w14:paraId="7016B5C1" w14:textId="77777777" w:rsidR="00A44667" w:rsidRPr="00A824AE" w:rsidRDefault="00A44667" w:rsidP="00A44667">
      <w:pPr>
        <w:ind w:left="-567"/>
        <w:jc w:val="both"/>
        <w:rPr>
          <w:rFonts w:ascii="Verdana" w:hAnsi="Verdana"/>
          <w:sz w:val="15"/>
          <w:szCs w:val="15"/>
        </w:rPr>
      </w:pPr>
    </w:p>
    <w:p w14:paraId="3224E100" w14:textId="32478FDF" w:rsidR="003C687B" w:rsidRDefault="003C687B" w:rsidP="003C687B">
      <w:pPr>
        <w:ind w:left="-567"/>
        <w:jc w:val="both"/>
        <w:rPr>
          <w:rFonts w:ascii="Verdana" w:hAnsi="Verdana"/>
          <w:sz w:val="15"/>
          <w:szCs w:val="15"/>
        </w:rPr>
      </w:pPr>
      <w:r w:rsidRPr="00A824AE">
        <w:rPr>
          <w:rFonts w:ascii="Verdana" w:hAnsi="Verdana"/>
          <w:sz w:val="15"/>
          <w:szCs w:val="15"/>
        </w:rPr>
        <w:t xml:space="preserve">Kui hindamine on Tõendaja pädevuses ja Tootja on kõik nõutavad dokumendid esitanud, alustab Tõendaja ÜLDTINGIMUSTES sätestatud kava kohast </w:t>
      </w:r>
      <w:r w:rsidR="00CE28F9" w:rsidRPr="00A824AE">
        <w:rPr>
          <w:rFonts w:ascii="Verdana" w:hAnsi="Verdana"/>
          <w:sz w:val="15"/>
          <w:szCs w:val="15"/>
        </w:rPr>
        <w:t xml:space="preserve">ehitustoote nõuetele vastavuse tõendamise </w:t>
      </w:r>
      <w:r w:rsidRPr="00A824AE">
        <w:rPr>
          <w:rFonts w:ascii="Verdana" w:hAnsi="Verdana"/>
          <w:sz w:val="15"/>
          <w:szCs w:val="15"/>
        </w:rPr>
        <w:t>menetlust.</w:t>
      </w:r>
    </w:p>
    <w:p w14:paraId="7E672112" w14:textId="77777777" w:rsidR="00A44667" w:rsidRPr="00A824AE" w:rsidRDefault="00A44667" w:rsidP="003C687B">
      <w:pPr>
        <w:ind w:left="-567"/>
        <w:jc w:val="both"/>
        <w:rPr>
          <w:rFonts w:ascii="Verdana" w:hAnsi="Verdana"/>
          <w:sz w:val="15"/>
          <w:szCs w:val="15"/>
        </w:rPr>
      </w:pPr>
    </w:p>
    <w:p w14:paraId="4BD88E72" w14:textId="1094995B" w:rsidR="003C687B" w:rsidRPr="005D4827" w:rsidRDefault="003C687B" w:rsidP="003C687B">
      <w:pPr>
        <w:ind w:left="-567"/>
        <w:jc w:val="both"/>
        <w:rPr>
          <w:rFonts w:ascii="Verdana" w:hAnsi="Verdana"/>
          <w:sz w:val="15"/>
          <w:szCs w:val="15"/>
        </w:rPr>
      </w:pPr>
      <w:r w:rsidRPr="00A824AE">
        <w:rPr>
          <w:rFonts w:ascii="Verdana" w:hAnsi="Verdana"/>
          <w:sz w:val="15"/>
          <w:szCs w:val="15"/>
        </w:rPr>
        <w:t>Sertifitseerimisasutus tagab kõigi Tootja esit</w:t>
      </w:r>
      <w:r w:rsidR="00A44667">
        <w:rPr>
          <w:rFonts w:ascii="Verdana" w:hAnsi="Verdana"/>
          <w:sz w:val="15"/>
          <w:szCs w:val="15"/>
        </w:rPr>
        <w:t xml:space="preserve">atud andmete konfidentsiaalsuse, </w:t>
      </w:r>
      <w:r w:rsidR="0078301C" w:rsidRPr="005D4827">
        <w:rPr>
          <w:rFonts w:ascii="Verdana" w:hAnsi="Verdana"/>
          <w:sz w:val="15"/>
          <w:szCs w:val="15"/>
        </w:rPr>
        <w:t>sertifitseerimisega seotud informatsioon tehakse kättesaadavaks Eesti Akrediteerimiskeskuse assessoritele.</w:t>
      </w:r>
    </w:p>
    <w:p w14:paraId="4DDD9643" w14:textId="77777777" w:rsidR="003C687B" w:rsidRPr="005D4827" w:rsidRDefault="003C687B" w:rsidP="003C687B">
      <w:pPr>
        <w:ind w:left="-567"/>
        <w:jc w:val="both"/>
        <w:rPr>
          <w:rFonts w:ascii="Verdana" w:hAnsi="Verdana"/>
          <w:sz w:val="15"/>
          <w:szCs w:val="15"/>
        </w:rPr>
      </w:pPr>
    </w:p>
    <w:p w14:paraId="48DA62EE" w14:textId="77777777" w:rsidR="003C687B" w:rsidRPr="00A824AE" w:rsidRDefault="003C687B" w:rsidP="003C687B">
      <w:pPr>
        <w:ind w:left="-567"/>
        <w:jc w:val="both"/>
        <w:rPr>
          <w:rFonts w:ascii="Verdana" w:hAnsi="Verdana"/>
          <w:b/>
          <w:sz w:val="15"/>
          <w:szCs w:val="15"/>
        </w:rPr>
      </w:pPr>
      <w:r w:rsidRPr="00A824AE">
        <w:rPr>
          <w:rFonts w:ascii="Verdana" w:hAnsi="Verdana"/>
          <w:b/>
          <w:sz w:val="15"/>
          <w:szCs w:val="15"/>
        </w:rPr>
        <w:t>Tehase ja tehase tootmisohje esmane ülevaatus</w:t>
      </w:r>
    </w:p>
    <w:p w14:paraId="7D120F16" w14:textId="77777777" w:rsidR="003C687B" w:rsidRPr="00A824AE" w:rsidRDefault="003C687B" w:rsidP="003C687B">
      <w:pPr>
        <w:ind w:left="-567"/>
        <w:jc w:val="both"/>
        <w:rPr>
          <w:rFonts w:ascii="Verdana" w:hAnsi="Verdana"/>
          <w:sz w:val="15"/>
          <w:szCs w:val="15"/>
        </w:rPr>
      </w:pPr>
      <w:r w:rsidRPr="00A824AE">
        <w:rPr>
          <w:rFonts w:ascii="Verdana" w:hAnsi="Verdana"/>
          <w:sz w:val="15"/>
          <w:szCs w:val="15"/>
        </w:rPr>
        <w:t>Tehase ja tehase tootmisohje esmasel ülevaatusel hinnatakse:</w:t>
      </w:r>
    </w:p>
    <w:p w14:paraId="38D9BBE6" w14:textId="77777777" w:rsidR="003C687B" w:rsidRPr="00A824AE" w:rsidRDefault="003C687B" w:rsidP="003C687B">
      <w:pPr>
        <w:pStyle w:val="ListParagraph"/>
        <w:numPr>
          <w:ilvl w:val="0"/>
          <w:numId w:val="4"/>
        </w:numPr>
        <w:spacing w:after="0" w:line="240" w:lineRule="auto"/>
        <w:ind w:left="-567" w:firstLine="0"/>
        <w:jc w:val="both"/>
        <w:rPr>
          <w:rFonts w:ascii="Verdana" w:hAnsi="Verdana"/>
          <w:i w:val="0"/>
          <w:sz w:val="15"/>
          <w:szCs w:val="15"/>
          <w:lang w:val="et-EE"/>
        </w:rPr>
      </w:pPr>
      <w:r w:rsidRPr="00A824AE">
        <w:rPr>
          <w:rFonts w:ascii="Verdana" w:hAnsi="Verdana"/>
          <w:i w:val="0"/>
          <w:sz w:val="15"/>
          <w:szCs w:val="15"/>
          <w:lang w:val="et-EE"/>
        </w:rPr>
        <w:t>Tootja tootmisohje süsteemi vastavust normatiivdokumentides esitatavatele nõuetele;</w:t>
      </w:r>
    </w:p>
    <w:p w14:paraId="140A389B" w14:textId="77777777" w:rsidR="003C687B" w:rsidRPr="00A824AE" w:rsidRDefault="003C687B" w:rsidP="003C687B">
      <w:pPr>
        <w:pStyle w:val="ListParagraph"/>
        <w:numPr>
          <w:ilvl w:val="0"/>
          <w:numId w:val="4"/>
        </w:numPr>
        <w:spacing w:after="0" w:line="240" w:lineRule="auto"/>
        <w:ind w:left="-567" w:firstLine="0"/>
        <w:jc w:val="both"/>
        <w:rPr>
          <w:rFonts w:ascii="Verdana" w:hAnsi="Verdana"/>
          <w:i w:val="0"/>
          <w:sz w:val="15"/>
          <w:szCs w:val="15"/>
          <w:lang w:val="et-EE"/>
        </w:rPr>
      </w:pPr>
      <w:r w:rsidRPr="00A824AE">
        <w:rPr>
          <w:rFonts w:ascii="Verdana" w:hAnsi="Verdana"/>
          <w:i w:val="0"/>
          <w:sz w:val="15"/>
          <w:szCs w:val="15"/>
          <w:lang w:val="et-EE"/>
        </w:rPr>
        <w:t xml:space="preserve">Tootja tegeliku tehnoloogilise protsessi elementide vastavust tootmisohje süsteemi dokumentidele; </w:t>
      </w:r>
    </w:p>
    <w:p w14:paraId="672A41D0" w14:textId="77777777" w:rsidR="003C687B" w:rsidRPr="00A824AE" w:rsidRDefault="003C687B" w:rsidP="003C687B">
      <w:pPr>
        <w:pStyle w:val="ListParagraph"/>
        <w:numPr>
          <w:ilvl w:val="0"/>
          <w:numId w:val="4"/>
        </w:numPr>
        <w:spacing w:after="0" w:line="240" w:lineRule="auto"/>
        <w:ind w:left="-567" w:firstLine="0"/>
        <w:jc w:val="both"/>
        <w:rPr>
          <w:rFonts w:ascii="Verdana" w:hAnsi="Verdana"/>
          <w:i w:val="0"/>
          <w:sz w:val="15"/>
          <w:szCs w:val="15"/>
          <w:lang w:val="et-EE"/>
        </w:rPr>
      </w:pPr>
      <w:r w:rsidRPr="00A824AE">
        <w:rPr>
          <w:rFonts w:ascii="Verdana" w:hAnsi="Verdana"/>
          <w:i w:val="0"/>
          <w:sz w:val="15"/>
          <w:szCs w:val="15"/>
          <w:lang w:val="et-EE"/>
        </w:rPr>
        <w:t xml:space="preserve">tootmisohje süsteemi dokumentide kättesaadavust asjakohastele töötajatele; </w:t>
      </w:r>
    </w:p>
    <w:p w14:paraId="5B2BA88B" w14:textId="77777777" w:rsidR="003C687B" w:rsidRPr="00A824AE" w:rsidRDefault="003C687B" w:rsidP="003C687B">
      <w:pPr>
        <w:pStyle w:val="ListParagraph"/>
        <w:numPr>
          <w:ilvl w:val="0"/>
          <w:numId w:val="4"/>
        </w:numPr>
        <w:spacing w:after="0" w:line="240" w:lineRule="auto"/>
        <w:ind w:left="-567" w:firstLine="0"/>
        <w:jc w:val="both"/>
        <w:rPr>
          <w:rFonts w:ascii="Verdana" w:hAnsi="Verdana"/>
          <w:i w:val="0"/>
          <w:sz w:val="15"/>
          <w:szCs w:val="15"/>
          <w:lang w:val="et-EE"/>
        </w:rPr>
      </w:pPr>
      <w:proofErr w:type="spellStart"/>
      <w:r w:rsidRPr="00A824AE">
        <w:rPr>
          <w:rFonts w:ascii="Verdana" w:hAnsi="Verdana"/>
          <w:i w:val="0"/>
          <w:sz w:val="15"/>
          <w:szCs w:val="15"/>
          <w:lang w:val="et-EE"/>
        </w:rPr>
        <w:t>sisekontrolli</w:t>
      </w:r>
      <w:proofErr w:type="spellEnd"/>
      <w:r w:rsidRPr="00A824AE">
        <w:rPr>
          <w:rFonts w:ascii="Verdana" w:hAnsi="Verdana"/>
          <w:i w:val="0"/>
          <w:sz w:val="15"/>
          <w:szCs w:val="15"/>
          <w:lang w:val="et-EE"/>
        </w:rPr>
        <w:t xml:space="preserve"> katsetuste läbiviimiseks kasutatavate katseseadmete vastavust tehnilistele nõuetele; </w:t>
      </w:r>
    </w:p>
    <w:p w14:paraId="34EDD07C" w14:textId="77777777" w:rsidR="003C687B" w:rsidRPr="00A824AE" w:rsidRDefault="003C687B" w:rsidP="003C687B">
      <w:pPr>
        <w:pStyle w:val="ListParagraph"/>
        <w:numPr>
          <w:ilvl w:val="0"/>
          <w:numId w:val="4"/>
        </w:numPr>
        <w:spacing w:after="0" w:line="240" w:lineRule="auto"/>
        <w:ind w:left="-567" w:firstLine="0"/>
        <w:jc w:val="both"/>
        <w:rPr>
          <w:rFonts w:ascii="Verdana" w:hAnsi="Verdana"/>
          <w:i w:val="0"/>
          <w:sz w:val="15"/>
          <w:szCs w:val="15"/>
          <w:lang w:val="et-EE"/>
        </w:rPr>
      </w:pPr>
      <w:r w:rsidRPr="00A824AE">
        <w:rPr>
          <w:rFonts w:ascii="Verdana" w:hAnsi="Verdana"/>
          <w:i w:val="0"/>
          <w:sz w:val="15"/>
          <w:szCs w:val="15"/>
          <w:lang w:val="et-EE"/>
        </w:rPr>
        <w:t xml:space="preserve">tootmise pidevat </w:t>
      </w:r>
      <w:proofErr w:type="spellStart"/>
      <w:r w:rsidRPr="00A824AE">
        <w:rPr>
          <w:rFonts w:ascii="Verdana" w:hAnsi="Verdana"/>
          <w:i w:val="0"/>
          <w:sz w:val="15"/>
          <w:szCs w:val="15"/>
          <w:lang w:val="et-EE"/>
        </w:rPr>
        <w:t>sisekontrollisüsteemi</w:t>
      </w:r>
      <w:proofErr w:type="spellEnd"/>
      <w:r w:rsidRPr="00A824AE">
        <w:rPr>
          <w:rFonts w:ascii="Verdana" w:hAnsi="Verdana"/>
          <w:i w:val="0"/>
          <w:sz w:val="15"/>
          <w:szCs w:val="15"/>
          <w:lang w:val="et-EE"/>
        </w:rPr>
        <w:t xml:space="preserve">, selle toimivust ning võimet tagada tehnilises kirjelduses määratletud omadustega toote tootmist; </w:t>
      </w:r>
    </w:p>
    <w:p w14:paraId="226405C8" w14:textId="77777777" w:rsidR="003C687B" w:rsidRPr="00A824AE" w:rsidRDefault="003C687B" w:rsidP="003C687B">
      <w:pPr>
        <w:pStyle w:val="ListParagraph"/>
        <w:numPr>
          <w:ilvl w:val="0"/>
          <w:numId w:val="4"/>
        </w:numPr>
        <w:spacing w:after="0" w:line="240" w:lineRule="auto"/>
        <w:ind w:left="-567" w:firstLine="0"/>
        <w:jc w:val="both"/>
        <w:rPr>
          <w:rFonts w:ascii="Verdana" w:hAnsi="Verdana"/>
          <w:i w:val="0"/>
          <w:sz w:val="15"/>
          <w:szCs w:val="15"/>
          <w:lang w:val="et-EE"/>
        </w:rPr>
      </w:pPr>
      <w:r w:rsidRPr="00A824AE">
        <w:rPr>
          <w:rFonts w:ascii="Verdana" w:hAnsi="Verdana"/>
          <w:i w:val="0"/>
          <w:sz w:val="15"/>
          <w:szCs w:val="15"/>
          <w:lang w:val="et-EE"/>
        </w:rPr>
        <w:t xml:space="preserve">olemasolevat toodete tehnilist dokumentatsiooni (normatiivdokumendid, katseprotokollid, vastavusdeklaratsioonid, saatedokumendid); </w:t>
      </w:r>
    </w:p>
    <w:p w14:paraId="723E903C" w14:textId="77777777" w:rsidR="003C687B" w:rsidRPr="00A824AE" w:rsidRDefault="003C687B" w:rsidP="003C687B">
      <w:pPr>
        <w:pStyle w:val="ListParagraph"/>
        <w:numPr>
          <w:ilvl w:val="0"/>
          <w:numId w:val="4"/>
        </w:numPr>
        <w:spacing w:after="0" w:line="240" w:lineRule="auto"/>
        <w:ind w:left="-567" w:firstLine="0"/>
        <w:jc w:val="both"/>
        <w:rPr>
          <w:rFonts w:ascii="Verdana" w:hAnsi="Verdana"/>
          <w:i w:val="0"/>
          <w:sz w:val="15"/>
          <w:szCs w:val="15"/>
          <w:lang w:val="et-EE"/>
        </w:rPr>
      </w:pPr>
      <w:r w:rsidRPr="00A824AE">
        <w:rPr>
          <w:rFonts w:ascii="Verdana" w:hAnsi="Verdana"/>
          <w:i w:val="0"/>
          <w:sz w:val="15"/>
          <w:szCs w:val="15"/>
          <w:lang w:val="et-EE"/>
        </w:rPr>
        <w:t xml:space="preserve">tootmisseadmete tehnilist seisukorda ja </w:t>
      </w:r>
      <w:proofErr w:type="spellStart"/>
      <w:r w:rsidRPr="00A824AE">
        <w:rPr>
          <w:rFonts w:ascii="Verdana" w:hAnsi="Verdana"/>
          <w:i w:val="0"/>
          <w:sz w:val="15"/>
          <w:szCs w:val="15"/>
          <w:lang w:val="et-EE"/>
        </w:rPr>
        <w:t>tehnohooldust</w:t>
      </w:r>
      <w:proofErr w:type="spellEnd"/>
      <w:r w:rsidRPr="00A824AE">
        <w:rPr>
          <w:rFonts w:ascii="Verdana" w:hAnsi="Verdana"/>
          <w:i w:val="0"/>
          <w:sz w:val="15"/>
          <w:szCs w:val="15"/>
          <w:lang w:val="et-EE"/>
        </w:rPr>
        <w:t xml:space="preserve"> puudutavate dokumentide sisu; </w:t>
      </w:r>
    </w:p>
    <w:p w14:paraId="6530520B" w14:textId="77777777" w:rsidR="003C687B" w:rsidRPr="00A824AE" w:rsidRDefault="003C687B" w:rsidP="003C687B">
      <w:pPr>
        <w:pStyle w:val="ListParagraph"/>
        <w:numPr>
          <w:ilvl w:val="0"/>
          <w:numId w:val="4"/>
        </w:numPr>
        <w:spacing w:after="0" w:line="240" w:lineRule="auto"/>
        <w:ind w:left="-567" w:firstLine="0"/>
        <w:jc w:val="both"/>
        <w:rPr>
          <w:rFonts w:ascii="Verdana" w:hAnsi="Verdana"/>
          <w:i w:val="0"/>
          <w:sz w:val="15"/>
          <w:szCs w:val="15"/>
          <w:lang w:val="et-EE"/>
        </w:rPr>
      </w:pPr>
      <w:proofErr w:type="spellStart"/>
      <w:r w:rsidRPr="00A824AE">
        <w:rPr>
          <w:rFonts w:ascii="Verdana" w:hAnsi="Verdana"/>
          <w:i w:val="0"/>
          <w:sz w:val="15"/>
          <w:szCs w:val="15"/>
          <w:lang w:val="et-EE"/>
        </w:rPr>
        <w:t>sisekontrolli</w:t>
      </w:r>
      <w:proofErr w:type="spellEnd"/>
      <w:r w:rsidRPr="00A824AE">
        <w:rPr>
          <w:rFonts w:ascii="Verdana" w:hAnsi="Verdana"/>
          <w:i w:val="0"/>
          <w:sz w:val="15"/>
          <w:szCs w:val="15"/>
          <w:lang w:val="et-EE"/>
        </w:rPr>
        <w:t xml:space="preserve"> katsete tulemustele vastavust </w:t>
      </w:r>
      <w:proofErr w:type="spellStart"/>
      <w:r w:rsidR="00DB5F6D" w:rsidRPr="00A824AE">
        <w:rPr>
          <w:rFonts w:ascii="Verdana" w:hAnsi="Verdana"/>
          <w:i w:val="0"/>
          <w:sz w:val="15"/>
          <w:szCs w:val="15"/>
          <w:lang w:val="et-EE"/>
        </w:rPr>
        <w:t>toimivus</w:t>
      </w:r>
      <w:proofErr w:type="spellEnd"/>
      <w:r w:rsidR="00DB5F6D" w:rsidRPr="00A824AE">
        <w:rPr>
          <w:rFonts w:ascii="Verdana" w:hAnsi="Verdana"/>
          <w:i w:val="0"/>
          <w:sz w:val="15"/>
          <w:szCs w:val="15"/>
          <w:lang w:val="et-EE"/>
        </w:rPr>
        <w:t xml:space="preserve">- või </w:t>
      </w:r>
      <w:r w:rsidRPr="00A824AE">
        <w:rPr>
          <w:rFonts w:ascii="Verdana" w:hAnsi="Verdana"/>
          <w:i w:val="0"/>
          <w:sz w:val="15"/>
          <w:szCs w:val="15"/>
          <w:lang w:val="et-EE"/>
        </w:rPr>
        <w:t xml:space="preserve">vastavusdeklaratsioonides fikseeritud tehnilistele näitajatele; </w:t>
      </w:r>
    </w:p>
    <w:p w14:paraId="09C860C4" w14:textId="77777777" w:rsidR="003C687B" w:rsidRPr="00A824AE" w:rsidRDefault="003C687B" w:rsidP="003C687B">
      <w:pPr>
        <w:pStyle w:val="ListParagraph"/>
        <w:numPr>
          <w:ilvl w:val="0"/>
          <w:numId w:val="4"/>
        </w:numPr>
        <w:spacing w:after="0" w:line="240" w:lineRule="auto"/>
        <w:ind w:left="-567" w:firstLine="0"/>
        <w:jc w:val="both"/>
        <w:rPr>
          <w:rFonts w:ascii="Verdana" w:hAnsi="Verdana"/>
          <w:i w:val="0"/>
          <w:sz w:val="15"/>
          <w:szCs w:val="15"/>
          <w:lang w:val="et-EE"/>
        </w:rPr>
      </w:pPr>
      <w:r w:rsidRPr="00A824AE">
        <w:rPr>
          <w:rFonts w:ascii="Verdana" w:hAnsi="Verdana"/>
          <w:i w:val="0"/>
          <w:sz w:val="15"/>
          <w:szCs w:val="15"/>
          <w:lang w:val="et-EE"/>
        </w:rPr>
        <w:t xml:space="preserve">tehniliste näitajate säilivust toodete ladustamisel ja väljastamisel; </w:t>
      </w:r>
    </w:p>
    <w:p w14:paraId="673500D7" w14:textId="77777777" w:rsidR="003C687B" w:rsidRPr="00A824AE" w:rsidRDefault="003C687B" w:rsidP="003C687B">
      <w:pPr>
        <w:pStyle w:val="ListParagraph"/>
        <w:numPr>
          <w:ilvl w:val="0"/>
          <w:numId w:val="4"/>
        </w:numPr>
        <w:spacing w:after="0" w:line="240" w:lineRule="auto"/>
        <w:ind w:left="-567" w:firstLine="0"/>
        <w:jc w:val="both"/>
        <w:rPr>
          <w:rFonts w:ascii="Verdana" w:hAnsi="Verdana"/>
          <w:i w:val="0"/>
          <w:sz w:val="15"/>
          <w:szCs w:val="15"/>
          <w:lang w:val="et-EE"/>
        </w:rPr>
      </w:pPr>
      <w:r w:rsidRPr="00A824AE">
        <w:rPr>
          <w:rFonts w:ascii="Verdana" w:hAnsi="Verdana"/>
          <w:i w:val="0"/>
          <w:sz w:val="15"/>
          <w:szCs w:val="15"/>
          <w:lang w:val="et-EE"/>
        </w:rPr>
        <w:t xml:space="preserve">mittevastavuse korral rakendatavate meetmete sisu ja toimivust; </w:t>
      </w:r>
    </w:p>
    <w:p w14:paraId="776E1670" w14:textId="77777777" w:rsidR="003C687B" w:rsidRPr="00A824AE" w:rsidRDefault="003C687B" w:rsidP="003C687B">
      <w:pPr>
        <w:pStyle w:val="ListParagraph"/>
        <w:numPr>
          <w:ilvl w:val="0"/>
          <w:numId w:val="4"/>
        </w:numPr>
        <w:spacing w:after="0" w:line="240" w:lineRule="auto"/>
        <w:ind w:left="-567" w:firstLine="0"/>
        <w:jc w:val="both"/>
        <w:rPr>
          <w:rFonts w:ascii="Verdana" w:hAnsi="Verdana"/>
          <w:i w:val="0"/>
          <w:sz w:val="15"/>
          <w:szCs w:val="15"/>
          <w:lang w:val="et-EE"/>
        </w:rPr>
      </w:pPr>
      <w:r w:rsidRPr="00A824AE">
        <w:rPr>
          <w:rFonts w:ascii="Verdana" w:hAnsi="Verdana"/>
          <w:i w:val="0"/>
          <w:sz w:val="15"/>
          <w:szCs w:val="15"/>
          <w:lang w:val="et-EE"/>
        </w:rPr>
        <w:t xml:space="preserve">reklamatsioonide käsitlemise korda ja protseduuride korrektsust. </w:t>
      </w:r>
    </w:p>
    <w:p w14:paraId="555FBAD3" w14:textId="77777777" w:rsidR="003C687B" w:rsidRPr="00A824AE" w:rsidRDefault="003C687B" w:rsidP="003C687B">
      <w:pPr>
        <w:ind w:left="-567"/>
        <w:jc w:val="both"/>
        <w:rPr>
          <w:rFonts w:ascii="Verdana" w:hAnsi="Verdana"/>
          <w:sz w:val="15"/>
          <w:szCs w:val="15"/>
        </w:rPr>
      </w:pPr>
    </w:p>
    <w:p w14:paraId="548F1F78" w14:textId="77777777" w:rsidR="003C687B" w:rsidRPr="00A824AE" w:rsidRDefault="003C687B" w:rsidP="003C687B">
      <w:pPr>
        <w:ind w:left="-567"/>
        <w:jc w:val="both"/>
        <w:rPr>
          <w:rFonts w:ascii="Verdana" w:hAnsi="Verdana"/>
          <w:sz w:val="15"/>
          <w:szCs w:val="15"/>
        </w:rPr>
      </w:pPr>
      <w:r w:rsidRPr="00A824AE">
        <w:rPr>
          <w:rFonts w:ascii="Verdana" w:hAnsi="Verdana"/>
          <w:sz w:val="15"/>
          <w:szCs w:val="15"/>
        </w:rPr>
        <w:t>Tehase ja tehase tootmisohje esmase ülevaatuse tulemused fikseeritakse hindamisaktis, mille koopia esitatakse Tootjale.</w:t>
      </w:r>
    </w:p>
    <w:p w14:paraId="11B7313D" w14:textId="77777777" w:rsidR="003C687B" w:rsidRPr="00A824AE" w:rsidRDefault="003C687B" w:rsidP="003C687B">
      <w:pPr>
        <w:ind w:left="-567"/>
        <w:jc w:val="both"/>
        <w:rPr>
          <w:rFonts w:ascii="Verdana" w:hAnsi="Verdana"/>
          <w:sz w:val="15"/>
          <w:szCs w:val="15"/>
        </w:rPr>
      </w:pPr>
      <w:r w:rsidRPr="00A824AE">
        <w:rPr>
          <w:rFonts w:ascii="Verdana" w:hAnsi="Verdana"/>
          <w:sz w:val="15"/>
          <w:szCs w:val="15"/>
        </w:rPr>
        <w:t xml:space="preserve">Juhul, kui tehase ja tehase tootmisohje esmase ülevaatuse käigus ilmnevad mittevastavused, tehakse Tootjale ettekirjutused puuduste likvideerimiseks ja määratakse vajadusel kooskõlastatult Tootjaga kordusauditi läbiviimise aeg. </w:t>
      </w:r>
    </w:p>
    <w:p w14:paraId="3BE8A131" w14:textId="77777777" w:rsidR="003C687B" w:rsidRPr="00A824AE" w:rsidRDefault="003C687B" w:rsidP="003C687B">
      <w:pPr>
        <w:ind w:left="-567"/>
        <w:jc w:val="both"/>
        <w:rPr>
          <w:rFonts w:ascii="Verdana" w:hAnsi="Verdana"/>
          <w:b/>
          <w:sz w:val="15"/>
          <w:szCs w:val="15"/>
        </w:rPr>
      </w:pPr>
    </w:p>
    <w:p w14:paraId="667C98D5" w14:textId="77777777" w:rsidR="003C687B" w:rsidRPr="00A824AE" w:rsidRDefault="003C687B" w:rsidP="003C687B">
      <w:pPr>
        <w:ind w:left="-567"/>
        <w:jc w:val="both"/>
        <w:rPr>
          <w:rFonts w:ascii="Verdana" w:hAnsi="Verdana"/>
          <w:b/>
          <w:sz w:val="15"/>
          <w:szCs w:val="15"/>
        </w:rPr>
      </w:pPr>
      <w:r w:rsidRPr="00A824AE">
        <w:rPr>
          <w:rFonts w:ascii="Verdana" w:hAnsi="Verdana"/>
          <w:b/>
          <w:sz w:val="15"/>
          <w:szCs w:val="15"/>
        </w:rPr>
        <w:t xml:space="preserve">Toote esmane tüübikatsetus </w:t>
      </w:r>
      <w:r w:rsidRPr="00A824AE">
        <w:rPr>
          <w:rFonts w:ascii="Verdana" w:hAnsi="Verdana"/>
          <w:sz w:val="15"/>
          <w:szCs w:val="15"/>
        </w:rPr>
        <w:t>(tõendamissüsteem 1 või 1+)</w:t>
      </w:r>
    </w:p>
    <w:p w14:paraId="550020E2" w14:textId="77777777" w:rsidR="003C687B" w:rsidRPr="00A824AE" w:rsidRDefault="003C687B" w:rsidP="003C687B">
      <w:pPr>
        <w:ind w:left="-567"/>
        <w:jc w:val="both"/>
        <w:rPr>
          <w:rFonts w:ascii="Verdana" w:hAnsi="Verdana"/>
          <w:sz w:val="15"/>
          <w:szCs w:val="15"/>
        </w:rPr>
      </w:pPr>
      <w:r w:rsidRPr="00A824AE">
        <w:rPr>
          <w:rFonts w:ascii="Verdana" w:hAnsi="Verdana"/>
          <w:sz w:val="15"/>
          <w:szCs w:val="15"/>
        </w:rPr>
        <w:t>Proovid esmaseks tüübikatsetuseks võetakse Tõendaja poolt või tema järelevalve all vastavalt tootestandardites antud juhistele. Proovivõtu kohta koostatakse proovivõtu akt. Katsetuste maht peab vastama tootestandardis esmaseks tüübikatsetuseks ettenähtule.</w:t>
      </w:r>
    </w:p>
    <w:p w14:paraId="00FA6176" w14:textId="77777777" w:rsidR="003C687B" w:rsidRPr="00A824AE" w:rsidRDefault="003C687B" w:rsidP="003C687B">
      <w:pPr>
        <w:ind w:left="-567"/>
        <w:jc w:val="both"/>
        <w:rPr>
          <w:rFonts w:ascii="Verdana" w:hAnsi="Verdana"/>
          <w:sz w:val="15"/>
          <w:szCs w:val="15"/>
        </w:rPr>
      </w:pPr>
      <w:r w:rsidRPr="00A824AE">
        <w:rPr>
          <w:rFonts w:ascii="Verdana" w:hAnsi="Verdana"/>
          <w:sz w:val="15"/>
          <w:szCs w:val="15"/>
        </w:rPr>
        <w:t xml:space="preserve">Katsetused viiakse läbi Tootjaga kooskõlastatud tunnustatud laboris ja Tõendaja tagab konfidentsiaalsusnõuete järgimise. Toote </w:t>
      </w:r>
      <w:proofErr w:type="spellStart"/>
      <w:r w:rsidR="00DB5F6D" w:rsidRPr="00A824AE">
        <w:rPr>
          <w:rFonts w:ascii="Verdana" w:hAnsi="Verdana"/>
          <w:sz w:val="15"/>
          <w:szCs w:val="15"/>
        </w:rPr>
        <w:t>toimivuse</w:t>
      </w:r>
      <w:proofErr w:type="spellEnd"/>
      <w:r w:rsidR="00DB5F6D" w:rsidRPr="00A824AE">
        <w:rPr>
          <w:rFonts w:ascii="Verdana" w:hAnsi="Verdana"/>
          <w:sz w:val="15"/>
          <w:szCs w:val="15"/>
        </w:rPr>
        <w:t xml:space="preserve"> püsivuse </w:t>
      </w:r>
      <w:r w:rsidRPr="00A824AE">
        <w:rPr>
          <w:rFonts w:ascii="Verdana" w:hAnsi="Verdana"/>
          <w:sz w:val="15"/>
          <w:szCs w:val="15"/>
        </w:rPr>
        <w:t>sertifikaadi väljastamise eelduseks on positiivsed katsetulemused.</w:t>
      </w:r>
    </w:p>
    <w:p w14:paraId="207999CD" w14:textId="77777777" w:rsidR="003C687B" w:rsidRPr="00A824AE" w:rsidRDefault="003C687B" w:rsidP="003C687B">
      <w:pPr>
        <w:ind w:left="-567"/>
        <w:jc w:val="both"/>
        <w:rPr>
          <w:rFonts w:ascii="Verdana" w:hAnsi="Verdana"/>
          <w:sz w:val="15"/>
          <w:szCs w:val="15"/>
        </w:rPr>
      </w:pPr>
    </w:p>
    <w:p w14:paraId="740E0E36" w14:textId="77777777" w:rsidR="003C687B" w:rsidRPr="00A824AE" w:rsidRDefault="00042C0D" w:rsidP="003C687B">
      <w:pPr>
        <w:ind w:left="-567"/>
        <w:jc w:val="both"/>
        <w:rPr>
          <w:rFonts w:ascii="Verdana" w:hAnsi="Verdana"/>
          <w:b/>
          <w:sz w:val="15"/>
          <w:szCs w:val="15"/>
        </w:rPr>
      </w:pPr>
      <w:r w:rsidRPr="00A824AE">
        <w:rPr>
          <w:rFonts w:ascii="Verdana" w:hAnsi="Verdana"/>
          <w:b/>
          <w:sz w:val="15"/>
          <w:szCs w:val="15"/>
        </w:rPr>
        <w:t xml:space="preserve">Ehitustoote </w:t>
      </w:r>
      <w:proofErr w:type="spellStart"/>
      <w:r w:rsidRPr="00A824AE">
        <w:rPr>
          <w:rFonts w:ascii="Verdana" w:hAnsi="Verdana"/>
          <w:b/>
          <w:sz w:val="15"/>
          <w:szCs w:val="15"/>
        </w:rPr>
        <w:t>toimivuse</w:t>
      </w:r>
      <w:proofErr w:type="spellEnd"/>
      <w:r w:rsidRPr="00A824AE">
        <w:rPr>
          <w:rFonts w:ascii="Verdana" w:hAnsi="Verdana"/>
          <w:b/>
          <w:sz w:val="15"/>
          <w:szCs w:val="15"/>
        </w:rPr>
        <w:t xml:space="preserve"> püsivuse sertifikaadi</w:t>
      </w:r>
      <w:r w:rsidR="003C687B" w:rsidRPr="00A824AE">
        <w:rPr>
          <w:rFonts w:ascii="Verdana" w:hAnsi="Verdana"/>
          <w:b/>
          <w:sz w:val="15"/>
          <w:szCs w:val="15"/>
        </w:rPr>
        <w:t xml:space="preserve"> või tootmisohje sertifikaadi väljastamine</w:t>
      </w:r>
    </w:p>
    <w:p w14:paraId="5A44108F" w14:textId="77777777" w:rsidR="003C687B" w:rsidRPr="00A824AE" w:rsidRDefault="003C687B" w:rsidP="003C687B">
      <w:pPr>
        <w:ind w:left="-567"/>
        <w:jc w:val="both"/>
        <w:rPr>
          <w:rFonts w:ascii="Verdana" w:hAnsi="Verdana"/>
          <w:sz w:val="15"/>
          <w:szCs w:val="15"/>
        </w:rPr>
      </w:pPr>
      <w:r w:rsidRPr="00A824AE">
        <w:rPr>
          <w:rFonts w:ascii="Verdana" w:hAnsi="Verdana"/>
          <w:sz w:val="15"/>
          <w:szCs w:val="15"/>
        </w:rPr>
        <w:t>Kui tehase ja tehase tootmisohje esmane ülevaatus andis positiivse tulemuse ning toote esmase tüübikatsetuse tulemused rahuldasid tootestandardis etteantud vastavuskri</w:t>
      </w:r>
      <w:r w:rsidR="00CE28F9" w:rsidRPr="00A824AE">
        <w:rPr>
          <w:rFonts w:ascii="Verdana" w:hAnsi="Verdana"/>
          <w:sz w:val="15"/>
          <w:szCs w:val="15"/>
        </w:rPr>
        <w:t>teeriumeid ja T</w:t>
      </w:r>
      <w:r w:rsidRPr="00A824AE">
        <w:rPr>
          <w:rFonts w:ascii="Verdana" w:hAnsi="Verdana"/>
          <w:sz w:val="15"/>
          <w:szCs w:val="15"/>
        </w:rPr>
        <w:t xml:space="preserve">ootja poolt deklareeritud nõudeid, vormistatakse </w:t>
      </w:r>
      <w:r w:rsidR="00042C0D" w:rsidRPr="00A824AE">
        <w:rPr>
          <w:rFonts w:ascii="Verdana" w:hAnsi="Verdana"/>
          <w:b/>
          <w:sz w:val="15"/>
          <w:szCs w:val="15"/>
        </w:rPr>
        <w:t xml:space="preserve">ehitustoote </w:t>
      </w:r>
      <w:proofErr w:type="spellStart"/>
      <w:r w:rsidR="00042C0D" w:rsidRPr="00A824AE">
        <w:rPr>
          <w:rFonts w:ascii="Verdana" w:hAnsi="Verdana"/>
          <w:b/>
          <w:sz w:val="15"/>
          <w:szCs w:val="15"/>
        </w:rPr>
        <w:t>toimivuse</w:t>
      </w:r>
      <w:proofErr w:type="spellEnd"/>
      <w:r w:rsidR="00042C0D" w:rsidRPr="00A824AE">
        <w:rPr>
          <w:rFonts w:ascii="Verdana" w:hAnsi="Verdana"/>
          <w:b/>
          <w:sz w:val="15"/>
          <w:szCs w:val="15"/>
        </w:rPr>
        <w:t xml:space="preserve"> püsivuse sertifikaat</w:t>
      </w:r>
      <w:r w:rsidRPr="00A824AE">
        <w:rPr>
          <w:rFonts w:ascii="Verdana" w:hAnsi="Verdana"/>
          <w:sz w:val="15"/>
          <w:szCs w:val="15"/>
        </w:rPr>
        <w:t>.</w:t>
      </w:r>
    </w:p>
    <w:p w14:paraId="003C2594" w14:textId="77777777" w:rsidR="003C687B" w:rsidRPr="00A824AE" w:rsidRDefault="003C687B" w:rsidP="003C687B">
      <w:pPr>
        <w:ind w:left="-567"/>
        <w:jc w:val="both"/>
        <w:rPr>
          <w:rFonts w:ascii="Verdana" w:hAnsi="Verdana"/>
          <w:sz w:val="15"/>
          <w:szCs w:val="15"/>
        </w:rPr>
      </w:pPr>
    </w:p>
    <w:p w14:paraId="1E7A5A43" w14:textId="77777777" w:rsidR="003C687B" w:rsidRPr="00A824AE" w:rsidRDefault="003C687B" w:rsidP="003C687B">
      <w:pPr>
        <w:ind w:left="-567"/>
        <w:jc w:val="both"/>
        <w:rPr>
          <w:rFonts w:ascii="Verdana" w:hAnsi="Verdana"/>
          <w:sz w:val="15"/>
          <w:szCs w:val="15"/>
        </w:rPr>
      </w:pPr>
      <w:r w:rsidRPr="00A824AE">
        <w:rPr>
          <w:rFonts w:ascii="Verdana" w:hAnsi="Verdana"/>
          <w:sz w:val="15"/>
          <w:szCs w:val="15"/>
        </w:rPr>
        <w:t xml:space="preserve">Kui tehase ja tehase tootmisohje esmane ülevaatus </w:t>
      </w:r>
      <w:r w:rsidR="00CE28F9" w:rsidRPr="00A824AE">
        <w:rPr>
          <w:rFonts w:ascii="Verdana" w:hAnsi="Verdana"/>
          <w:sz w:val="15"/>
          <w:szCs w:val="15"/>
        </w:rPr>
        <w:t>andis positiivse tulemuse ning T</w:t>
      </w:r>
      <w:r w:rsidRPr="00A824AE">
        <w:rPr>
          <w:rFonts w:ascii="Verdana" w:hAnsi="Verdana"/>
          <w:sz w:val="15"/>
          <w:szCs w:val="15"/>
        </w:rPr>
        <w:t xml:space="preserve">ootja poolt teostatud esmase tüübikatsetuse tulemused rahuldasid tootestandardis etteantud vastavuskriteeriumeid ja </w:t>
      </w:r>
      <w:r w:rsidR="00CE28F9" w:rsidRPr="00A824AE">
        <w:rPr>
          <w:rFonts w:ascii="Verdana" w:hAnsi="Verdana"/>
          <w:sz w:val="15"/>
          <w:szCs w:val="15"/>
        </w:rPr>
        <w:t>T</w:t>
      </w:r>
      <w:r w:rsidRPr="00A824AE">
        <w:rPr>
          <w:rFonts w:ascii="Verdana" w:hAnsi="Verdana"/>
          <w:sz w:val="15"/>
          <w:szCs w:val="15"/>
        </w:rPr>
        <w:t xml:space="preserve">ootja poolt deklareeritud nõudeid, vormistatakse </w:t>
      </w:r>
      <w:r w:rsidRPr="00A824AE">
        <w:rPr>
          <w:rFonts w:ascii="Verdana" w:hAnsi="Verdana"/>
          <w:b/>
          <w:sz w:val="15"/>
          <w:szCs w:val="15"/>
        </w:rPr>
        <w:t>tootmisohje sertifikaat</w:t>
      </w:r>
      <w:r w:rsidRPr="00A824AE">
        <w:rPr>
          <w:rFonts w:ascii="Verdana" w:hAnsi="Verdana"/>
          <w:sz w:val="15"/>
          <w:szCs w:val="15"/>
        </w:rPr>
        <w:t xml:space="preserve">. </w:t>
      </w:r>
    </w:p>
    <w:p w14:paraId="56E5785C" w14:textId="77777777" w:rsidR="003C687B" w:rsidRPr="00A824AE" w:rsidRDefault="003C687B" w:rsidP="003C687B">
      <w:pPr>
        <w:ind w:left="-567"/>
        <w:jc w:val="both"/>
        <w:rPr>
          <w:rFonts w:ascii="Verdana" w:hAnsi="Verdana"/>
          <w:sz w:val="15"/>
          <w:szCs w:val="15"/>
        </w:rPr>
      </w:pPr>
    </w:p>
    <w:p w14:paraId="3C47363E" w14:textId="77777777" w:rsidR="003C687B" w:rsidRPr="00A824AE" w:rsidRDefault="00DB5F6D" w:rsidP="003C687B">
      <w:pPr>
        <w:ind w:left="-567"/>
        <w:jc w:val="both"/>
        <w:rPr>
          <w:rFonts w:ascii="Verdana" w:hAnsi="Verdana"/>
          <w:sz w:val="15"/>
          <w:szCs w:val="15"/>
        </w:rPr>
      </w:pPr>
      <w:r w:rsidRPr="00A824AE">
        <w:rPr>
          <w:rFonts w:ascii="Verdana" w:hAnsi="Verdana"/>
          <w:sz w:val="15"/>
          <w:szCs w:val="15"/>
        </w:rPr>
        <w:t>Pärast positiivset otsust s</w:t>
      </w:r>
      <w:r w:rsidR="003C687B" w:rsidRPr="00A824AE">
        <w:rPr>
          <w:rFonts w:ascii="Verdana" w:hAnsi="Verdana"/>
          <w:sz w:val="15"/>
          <w:szCs w:val="15"/>
        </w:rPr>
        <w:t xml:space="preserve">ertifikaadi väljastamiseks sõlmitakse Tootjaga </w:t>
      </w:r>
      <w:r w:rsidR="00B71284" w:rsidRPr="00A824AE">
        <w:rPr>
          <w:rFonts w:ascii="Verdana" w:hAnsi="Verdana"/>
          <w:sz w:val="15"/>
          <w:szCs w:val="15"/>
        </w:rPr>
        <w:t>sertifitseerimis</w:t>
      </w:r>
      <w:r w:rsidR="003C687B" w:rsidRPr="00A824AE">
        <w:rPr>
          <w:rFonts w:ascii="Verdana" w:hAnsi="Verdana"/>
          <w:sz w:val="15"/>
          <w:szCs w:val="15"/>
        </w:rPr>
        <w:t xml:space="preserve">leping tööde mahu, tingimuste ja maksumuse kohta. </w:t>
      </w:r>
    </w:p>
    <w:p w14:paraId="12F8B3AE" w14:textId="77777777" w:rsidR="003C687B" w:rsidRPr="00A824AE" w:rsidRDefault="003C687B" w:rsidP="00DB5F6D">
      <w:pPr>
        <w:pStyle w:val="BodyTextIndent"/>
        <w:spacing w:after="0"/>
        <w:ind w:left="-567"/>
        <w:jc w:val="both"/>
        <w:rPr>
          <w:rFonts w:ascii="Verdana" w:hAnsi="Verdana"/>
          <w:sz w:val="15"/>
          <w:szCs w:val="15"/>
        </w:rPr>
      </w:pPr>
      <w:r w:rsidRPr="00A824AE">
        <w:rPr>
          <w:rFonts w:ascii="Verdana" w:hAnsi="Verdana"/>
          <w:sz w:val="15"/>
          <w:szCs w:val="15"/>
        </w:rPr>
        <w:t>Sertifikaat antakse üle pärast sertifikaadi väljaandmistasu ja esimese aasta registrimaksu tasumist. Sertifikaat väljastatakse kuni kolmeks aastaks.</w:t>
      </w:r>
    </w:p>
    <w:p w14:paraId="6A11D4CD" w14:textId="77777777" w:rsidR="003C687B" w:rsidRPr="00A824AE" w:rsidRDefault="003C687B" w:rsidP="003C687B">
      <w:pPr>
        <w:ind w:left="-567"/>
        <w:jc w:val="both"/>
        <w:rPr>
          <w:rFonts w:ascii="Verdana" w:hAnsi="Verdana"/>
          <w:bCs/>
          <w:sz w:val="15"/>
          <w:szCs w:val="15"/>
        </w:rPr>
      </w:pPr>
      <w:r w:rsidRPr="00A824AE">
        <w:rPr>
          <w:rFonts w:ascii="Verdana" w:hAnsi="Verdana"/>
          <w:sz w:val="15"/>
          <w:szCs w:val="15"/>
        </w:rPr>
        <w:t>Sertifitseerimise eest tasumine toimub Tõendaja kinnitatud hinnakirja kohaselt koostatud ja esitatud arve alusel. Maksetähtaeg on 30 päeva ja maksetähtaegade rikkumise korral on Tõendajal õigus nõuda Tootjalt viivist 0,05 % tasumisele kuuluvast summast iga viivitatud päeva eest.</w:t>
      </w:r>
    </w:p>
    <w:p w14:paraId="491DBE53" w14:textId="77777777" w:rsidR="003C687B" w:rsidRPr="00A824AE" w:rsidRDefault="003C687B" w:rsidP="003C687B">
      <w:pPr>
        <w:ind w:left="-567"/>
        <w:jc w:val="both"/>
        <w:rPr>
          <w:rFonts w:ascii="Verdana" w:hAnsi="Verdana"/>
          <w:sz w:val="15"/>
          <w:szCs w:val="15"/>
        </w:rPr>
      </w:pPr>
      <w:r w:rsidRPr="00A824AE">
        <w:rPr>
          <w:rFonts w:ascii="Verdana" w:hAnsi="Verdana"/>
          <w:sz w:val="15"/>
          <w:szCs w:val="15"/>
        </w:rPr>
        <w:t>Väljastatud sertifikaadid kantakse registrisse.</w:t>
      </w:r>
    </w:p>
    <w:p w14:paraId="151B47AD" w14:textId="77777777" w:rsidR="003C687B" w:rsidRPr="00A824AE" w:rsidRDefault="003C687B" w:rsidP="003C687B">
      <w:pPr>
        <w:ind w:left="-567"/>
        <w:jc w:val="both"/>
        <w:rPr>
          <w:rFonts w:ascii="Verdana" w:hAnsi="Verdana"/>
          <w:sz w:val="15"/>
          <w:szCs w:val="15"/>
        </w:rPr>
      </w:pPr>
    </w:p>
    <w:p w14:paraId="3E42D9C8" w14:textId="77777777" w:rsidR="000E027D" w:rsidRDefault="003C687B" w:rsidP="000E027D">
      <w:pPr>
        <w:pStyle w:val="NormalWeb"/>
        <w:spacing w:before="0" w:beforeAutospacing="0" w:after="0" w:afterAutospacing="0" w:line="240" w:lineRule="auto"/>
        <w:ind w:left="-567"/>
        <w:jc w:val="both"/>
        <w:rPr>
          <w:rFonts w:ascii="Verdana" w:hAnsi="Verdana"/>
          <w:i w:val="0"/>
          <w:sz w:val="15"/>
          <w:szCs w:val="15"/>
          <w:lang w:val="et-EE"/>
        </w:rPr>
      </w:pPr>
      <w:r w:rsidRPr="00A824AE">
        <w:rPr>
          <w:rFonts w:ascii="Verdana" w:hAnsi="Verdana"/>
          <w:i w:val="0"/>
          <w:sz w:val="15"/>
          <w:szCs w:val="15"/>
          <w:lang w:val="et-EE"/>
        </w:rPr>
        <w:t>Sertifikaadi omanikul on õigus märgistada oma tooted vastavusmärgiga ja/või kasutada eelneval kokkuleppel AS Teede </w:t>
      </w:r>
      <w:proofErr w:type="spellStart"/>
      <w:r w:rsidRPr="00A824AE">
        <w:rPr>
          <w:rFonts w:ascii="Verdana" w:hAnsi="Verdana"/>
          <w:i w:val="0"/>
          <w:sz w:val="15"/>
          <w:szCs w:val="15"/>
          <w:lang w:val="et-EE"/>
        </w:rPr>
        <w:t>Tehnokeskus</w:t>
      </w:r>
      <w:proofErr w:type="spellEnd"/>
      <w:r w:rsidRPr="00A824AE">
        <w:rPr>
          <w:rFonts w:ascii="Verdana" w:hAnsi="Verdana"/>
          <w:i w:val="0"/>
          <w:sz w:val="15"/>
          <w:szCs w:val="15"/>
          <w:lang w:val="et-EE"/>
        </w:rPr>
        <w:t xml:space="preserve"> logo koos sertifikaadi numbriga reklaam-materjalides, kataloogides jm toote kohta käivates infomaterjalides.</w:t>
      </w:r>
    </w:p>
    <w:p w14:paraId="7A29722F" w14:textId="77777777" w:rsidR="000E027D" w:rsidRDefault="000E027D" w:rsidP="000E027D">
      <w:pPr>
        <w:pStyle w:val="NormalWeb"/>
        <w:spacing w:before="0" w:beforeAutospacing="0" w:after="0" w:afterAutospacing="0" w:line="240" w:lineRule="auto"/>
        <w:ind w:left="-567"/>
        <w:jc w:val="both"/>
        <w:rPr>
          <w:rFonts w:ascii="Verdana" w:hAnsi="Verdana"/>
          <w:i w:val="0"/>
          <w:sz w:val="15"/>
          <w:szCs w:val="15"/>
          <w:lang w:val="et-EE"/>
        </w:rPr>
      </w:pPr>
    </w:p>
    <w:p w14:paraId="2A3F78F1" w14:textId="3375E3E4" w:rsidR="000E027D" w:rsidRPr="005D4827" w:rsidRDefault="000E027D" w:rsidP="000E027D">
      <w:pPr>
        <w:pStyle w:val="NormalWeb"/>
        <w:spacing w:before="0" w:beforeAutospacing="0" w:after="0" w:afterAutospacing="0" w:line="240" w:lineRule="auto"/>
        <w:ind w:left="-567"/>
        <w:jc w:val="both"/>
        <w:rPr>
          <w:rFonts w:ascii="Verdana" w:hAnsi="Verdana"/>
          <w:i w:val="0"/>
          <w:sz w:val="15"/>
          <w:szCs w:val="15"/>
          <w:lang w:val="et-EE"/>
        </w:rPr>
      </w:pPr>
      <w:r w:rsidRPr="005D4827">
        <w:rPr>
          <w:rFonts w:ascii="Verdana" w:hAnsi="Verdana"/>
          <w:i w:val="0"/>
          <w:sz w:val="15"/>
          <w:szCs w:val="15"/>
          <w:lang w:val="et-EE"/>
        </w:rPr>
        <w:t>Sertifikaadi omanik kohustub esitlema</w:t>
      </w:r>
      <w:r w:rsidRPr="005D4827">
        <w:rPr>
          <w:rFonts w:ascii="Verdana" w:hAnsi="Verdana"/>
          <w:bCs/>
          <w:i w:val="0"/>
          <w:sz w:val="15"/>
          <w:szCs w:val="15"/>
          <w:lang w:val="et-EE"/>
        </w:rPr>
        <w:t xml:space="preserve"> </w:t>
      </w:r>
      <w:proofErr w:type="spellStart"/>
      <w:r w:rsidRPr="005D4827">
        <w:rPr>
          <w:rFonts w:ascii="Verdana" w:hAnsi="Verdana"/>
          <w:bCs/>
          <w:i w:val="0"/>
          <w:sz w:val="15"/>
          <w:szCs w:val="15"/>
          <w:lang w:val="et-EE"/>
        </w:rPr>
        <w:t>sertifitseeringut</w:t>
      </w:r>
      <w:proofErr w:type="spellEnd"/>
      <w:r w:rsidRPr="005D4827">
        <w:rPr>
          <w:rFonts w:ascii="Verdana" w:hAnsi="Verdana"/>
          <w:bCs/>
          <w:i w:val="0"/>
          <w:sz w:val="15"/>
          <w:szCs w:val="15"/>
          <w:lang w:val="et-EE"/>
        </w:rPr>
        <w:t xml:space="preserve"> ainult ulatuses, millele </w:t>
      </w:r>
      <w:proofErr w:type="spellStart"/>
      <w:r w:rsidRPr="005D4827">
        <w:rPr>
          <w:rFonts w:ascii="Verdana" w:hAnsi="Verdana"/>
          <w:bCs/>
          <w:i w:val="0"/>
          <w:sz w:val="15"/>
          <w:szCs w:val="15"/>
          <w:lang w:val="et-EE"/>
        </w:rPr>
        <w:t>sertifitseering</w:t>
      </w:r>
      <w:proofErr w:type="spellEnd"/>
      <w:r w:rsidRPr="005D4827">
        <w:rPr>
          <w:rFonts w:ascii="Verdana" w:hAnsi="Verdana"/>
          <w:bCs/>
          <w:i w:val="0"/>
          <w:sz w:val="15"/>
          <w:szCs w:val="15"/>
          <w:lang w:val="et-EE"/>
        </w:rPr>
        <w:t xml:space="preserve"> on antud.</w:t>
      </w:r>
    </w:p>
    <w:p w14:paraId="1105E56E" w14:textId="77777777" w:rsidR="000E027D" w:rsidRPr="00A824AE" w:rsidRDefault="000E027D" w:rsidP="003C687B">
      <w:pPr>
        <w:pStyle w:val="NormalWeb"/>
        <w:spacing w:before="0" w:beforeAutospacing="0" w:after="0" w:afterAutospacing="0" w:line="240" w:lineRule="auto"/>
        <w:ind w:left="-567"/>
        <w:jc w:val="both"/>
        <w:rPr>
          <w:rFonts w:ascii="Verdana" w:hAnsi="Verdana"/>
          <w:i w:val="0"/>
          <w:sz w:val="15"/>
          <w:szCs w:val="15"/>
          <w:lang w:val="et-EE"/>
        </w:rPr>
      </w:pPr>
    </w:p>
    <w:p w14:paraId="664EF770" w14:textId="77777777" w:rsidR="00641188" w:rsidRPr="00A824AE" w:rsidRDefault="00641188" w:rsidP="003C687B">
      <w:pPr>
        <w:tabs>
          <w:tab w:val="left" w:pos="-142"/>
        </w:tabs>
        <w:ind w:left="-567" w:right="567"/>
        <w:jc w:val="both"/>
        <w:rPr>
          <w:rFonts w:ascii="Verdana" w:hAnsi="Verdana"/>
        </w:rPr>
      </w:pPr>
    </w:p>
    <w:sectPr w:rsidR="00641188" w:rsidRPr="00A824AE" w:rsidSect="009D2891">
      <w:headerReference w:type="default" r:id="rId9"/>
      <w:footerReference w:type="default" r:id="rId10"/>
      <w:footerReference w:type="first" r:id="rId11"/>
      <w:pgSz w:w="11907" w:h="16840" w:code="9"/>
      <w:pgMar w:top="284" w:right="992" w:bottom="284" w:left="1134" w:header="283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E80F2B" w14:textId="77777777" w:rsidR="00C15F06" w:rsidRPr="00F017F7" w:rsidRDefault="00C15F06" w:rsidP="00F017F7">
      <w:pPr>
        <w:pStyle w:val="Heading6"/>
        <w:rPr>
          <w:rFonts w:ascii="Calibri" w:hAnsi="Calibri"/>
          <w:b w:val="0"/>
          <w:lang w:val="et-EE"/>
        </w:rPr>
      </w:pPr>
      <w:r>
        <w:separator/>
      </w:r>
    </w:p>
  </w:endnote>
  <w:endnote w:type="continuationSeparator" w:id="0">
    <w:p w14:paraId="7D8474D6" w14:textId="77777777" w:rsidR="00C15F06" w:rsidRPr="00F017F7" w:rsidRDefault="00C15F06" w:rsidP="00F017F7">
      <w:pPr>
        <w:pStyle w:val="Heading6"/>
        <w:rPr>
          <w:rFonts w:ascii="Calibri" w:hAnsi="Calibri"/>
          <w:b w:val="0"/>
          <w:lang w:val="et-EE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51AAD" w14:textId="0E57269B" w:rsidR="00855ADE" w:rsidRPr="0029417F" w:rsidRDefault="00D43F02" w:rsidP="00855ADE">
    <w:pPr>
      <w:pStyle w:val="Footer"/>
      <w:rPr>
        <w:rFonts w:ascii="Calibri" w:hAnsi="Calibri" w:cs="Calibri"/>
        <w:i/>
        <w:color w:val="808080" w:themeColor="background1" w:themeShade="80"/>
        <w:sz w:val="16"/>
        <w:szCs w:val="16"/>
      </w:rPr>
    </w:pPr>
    <w:r>
      <w:rPr>
        <w:rFonts w:ascii="Calibri" w:hAnsi="Calibri" w:cs="Calibri"/>
        <w:i/>
        <w:color w:val="808080" w:themeColor="background1" w:themeShade="80"/>
        <w:sz w:val="16"/>
        <w:szCs w:val="16"/>
      </w:rPr>
      <w:t>V-SRT-01-</w:t>
    </w:r>
    <w:r w:rsidR="00E93E54">
      <w:rPr>
        <w:rFonts w:ascii="Calibri" w:hAnsi="Calibri" w:cs="Calibri"/>
        <w:i/>
        <w:color w:val="808080" w:themeColor="background1" w:themeShade="80"/>
        <w:sz w:val="16"/>
        <w:szCs w:val="16"/>
      </w:rPr>
      <w:t>25</w:t>
    </w:r>
    <w:r>
      <w:rPr>
        <w:rFonts w:ascii="Calibri" w:hAnsi="Calibri" w:cs="Calibri"/>
        <w:i/>
        <w:color w:val="808080" w:themeColor="background1" w:themeShade="80"/>
        <w:sz w:val="16"/>
        <w:szCs w:val="16"/>
      </w:rPr>
      <w:t>.05</w:t>
    </w:r>
    <w:r w:rsidR="009A3D07">
      <w:rPr>
        <w:rFonts w:ascii="Calibri" w:hAnsi="Calibri" w:cs="Calibri"/>
        <w:i/>
        <w:color w:val="808080" w:themeColor="background1" w:themeShade="80"/>
        <w:sz w:val="16"/>
        <w:szCs w:val="16"/>
      </w:rPr>
      <w:t>.18</w:t>
    </w:r>
  </w:p>
  <w:p w14:paraId="1D1D3BFC" w14:textId="77777777" w:rsidR="00855ADE" w:rsidRDefault="00855A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A323F" w14:textId="3F18ECBE" w:rsidR="00855ADE" w:rsidRPr="00A43602" w:rsidRDefault="0075628E">
    <w:pPr>
      <w:pStyle w:val="Footer"/>
      <w:rPr>
        <w:rFonts w:asciiTheme="minorHAnsi" w:hAnsiTheme="minorHAnsi" w:cstheme="minorHAnsi"/>
        <w:i/>
        <w:color w:val="808080" w:themeColor="background1" w:themeShade="80"/>
        <w:sz w:val="16"/>
        <w:szCs w:val="16"/>
      </w:rPr>
    </w:pPr>
    <w:r>
      <w:rPr>
        <w:rFonts w:asciiTheme="minorHAnsi" w:hAnsiTheme="minorHAnsi" w:cstheme="minorHAnsi"/>
        <w:i/>
        <w:color w:val="808080" w:themeColor="background1" w:themeShade="80"/>
        <w:sz w:val="16"/>
        <w:szCs w:val="16"/>
      </w:rPr>
      <w:t>V-SRT-01-25</w:t>
    </w:r>
    <w:r w:rsidR="00F77C3B">
      <w:rPr>
        <w:rFonts w:asciiTheme="minorHAnsi" w:hAnsiTheme="minorHAnsi" w:cstheme="minorHAnsi"/>
        <w:i/>
        <w:color w:val="808080" w:themeColor="background1" w:themeShade="80"/>
        <w:sz w:val="16"/>
        <w:szCs w:val="16"/>
      </w:rPr>
      <w:t>.05</w:t>
    </w:r>
    <w:r w:rsidR="00A824AE">
      <w:rPr>
        <w:rFonts w:asciiTheme="minorHAnsi" w:hAnsiTheme="minorHAnsi" w:cstheme="minorHAnsi"/>
        <w:i/>
        <w:color w:val="808080" w:themeColor="background1" w:themeShade="80"/>
        <w:sz w:val="16"/>
        <w:szCs w:val="16"/>
      </w:rPr>
      <w:t>.18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F7151C" w14:textId="77777777" w:rsidR="00C15F06" w:rsidRPr="00F017F7" w:rsidRDefault="00C15F06" w:rsidP="00F017F7">
      <w:pPr>
        <w:pStyle w:val="Heading6"/>
        <w:rPr>
          <w:rFonts w:ascii="Calibri" w:hAnsi="Calibri"/>
          <w:b w:val="0"/>
          <w:lang w:val="et-EE"/>
        </w:rPr>
      </w:pPr>
      <w:r>
        <w:separator/>
      </w:r>
    </w:p>
  </w:footnote>
  <w:footnote w:type="continuationSeparator" w:id="0">
    <w:p w14:paraId="33028CB1" w14:textId="77777777" w:rsidR="00C15F06" w:rsidRPr="00F017F7" w:rsidRDefault="00C15F06" w:rsidP="00F017F7">
      <w:pPr>
        <w:pStyle w:val="Heading6"/>
        <w:rPr>
          <w:rFonts w:ascii="Calibri" w:hAnsi="Calibri"/>
          <w:b w:val="0"/>
          <w:lang w:val="et-EE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8FB65" w14:textId="77777777" w:rsidR="00E2602B" w:rsidRPr="001E78AA" w:rsidRDefault="00E2602B" w:rsidP="00AE7CAC">
    <w:pPr>
      <w:pStyle w:val="Header"/>
      <w:ind w:left="-567"/>
      <w:rPr>
        <w:rFonts w:ascii="Verdana" w:hAnsi="Verdana"/>
        <w:i/>
        <w:sz w:val="16"/>
        <w:szCs w:val="16"/>
      </w:rPr>
    </w:pPr>
    <w:r w:rsidRPr="001E78AA">
      <w:rPr>
        <w:rFonts w:ascii="Verdana" w:hAnsi="Verdana"/>
        <w:i/>
        <w:sz w:val="16"/>
        <w:szCs w:val="16"/>
      </w:rPr>
      <w:t>Lisa Taotlusele ehitustoote nõuetele vastavuse tõendamiseks</w:t>
    </w:r>
  </w:p>
  <w:p w14:paraId="4420F8CE" w14:textId="77777777" w:rsidR="00E2602B" w:rsidRPr="00AE7CAC" w:rsidRDefault="00E2602B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9E7A89"/>
    <w:multiLevelType w:val="hybridMultilevel"/>
    <w:tmpl w:val="48EA85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36E2F"/>
    <w:multiLevelType w:val="hybridMultilevel"/>
    <w:tmpl w:val="BDA6442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8401E"/>
    <w:multiLevelType w:val="hybridMultilevel"/>
    <w:tmpl w:val="013EE9E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51F04"/>
    <w:multiLevelType w:val="hybridMultilevel"/>
    <w:tmpl w:val="34F0504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1E6D17"/>
    <w:multiLevelType w:val="hybridMultilevel"/>
    <w:tmpl w:val="A6C0C192"/>
    <w:lvl w:ilvl="0" w:tplc="8C5887EA">
      <w:start w:val="5"/>
      <w:numFmt w:val="bullet"/>
      <w:lvlText w:val="-"/>
      <w:lvlJc w:val="left"/>
      <w:pPr>
        <w:ind w:left="252" w:hanging="360"/>
      </w:pPr>
      <w:rPr>
        <w:rFonts w:ascii="Verdana" w:eastAsia="Times New Roman" w:hAnsi="Verdana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42"/>
        <w:lvlJc w:val="left"/>
        <w:pPr>
          <w:ind w:left="142" w:hanging="142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proofState w:spelling="clean" w:grammar="clean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F06"/>
    <w:rsid w:val="00031CAB"/>
    <w:rsid w:val="00042C0D"/>
    <w:rsid w:val="0007762B"/>
    <w:rsid w:val="0008209F"/>
    <w:rsid w:val="000B1813"/>
    <w:rsid w:val="000E027D"/>
    <w:rsid w:val="00123AB4"/>
    <w:rsid w:val="00171B9F"/>
    <w:rsid w:val="001E4B2F"/>
    <w:rsid w:val="001E78AA"/>
    <w:rsid w:val="001F2D91"/>
    <w:rsid w:val="00293108"/>
    <w:rsid w:val="0029417F"/>
    <w:rsid w:val="00294CF3"/>
    <w:rsid w:val="00303E32"/>
    <w:rsid w:val="00337BE8"/>
    <w:rsid w:val="0036168C"/>
    <w:rsid w:val="00374661"/>
    <w:rsid w:val="00392EA8"/>
    <w:rsid w:val="003C687B"/>
    <w:rsid w:val="003F67B9"/>
    <w:rsid w:val="00426701"/>
    <w:rsid w:val="00427444"/>
    <w:rsid w:val="004279B1"/>
    <w:rsid w:val="00437171"/>
    <w:rsid w:val="004D008B"/>
    <w:rsid w:val="004D323E"/>
    <w:rsid w:val="00575388"/>
    <w:rsid w:val="00587301"/>
    <w:rsid w:val="005C3CC1"/>
    <w:rsid w:val="005C7899"/>
    <w:rsid w:val="005D4827"/>
    <w:rsid w:val="00615A27"/>
    <w:rsid w:val="00635906"/>
    <w:rsid w:val="00636677"/>
    <w:rsid w:val="00641188"/>
    <w:rsid w:val="00644C9C"/>
    <w:rsid w:val="006D1637"/>
    <w:rsid w:val="006F3EB1"/>
    <w:rsid w:val="0074186C"/>
    <w:rsid w:val="0075628E"/>
    <w:rsid w:val="0078301C"/>
    <w:rsid w:val="007E208F"/>
    <w:rsid w:val="007F024F"/>
    <w:rsid w:val="007F4B1F"/>
    <w:rsid w:val="008518E9"/>
    <w:rsid w:val="00855ADE"/>
    <w:rsid w:val="00857197"/>
    <w:rsid w:val="00886F7B"/>
    <w:rsid w:val="0089787B"/>
    <w:rsid w:val="008C65BF"/>
    <w:rsid w:val="0096143E"/>
    <w:rsid w:val="00977B77"/>
    <w:rsid w:val="009A3D07"/>
    <w:rsid w:val="009B080A"/>
    <w:rsid w:val="009B0CE9"/>
    <w:rsid w:val="009D2063"/>
    <w:rsid w:val="009D2891"/>
    <w:rsid w:val="00A24A0C"/>
    <w:rsid w:val="00A24D55"/>
    <w:rsid w:val="00A43602"/>
    <w:rsid w:val="00A44667"/>
    <w:rsid w:val="00A824AE"/>
    <w:rsid w:val="00A96783"/>
    <w:rsid w:val="00AA28AB"/>
    <w:rsid w:val="00AB2DEF"/>
    <w:rsid w:val="00AE7CAC"/>
    <w:rsid w:val="00B326B6"/>
    <w:rsid w:val="00B32E2D"/>
    <w:rsid w:val="00B352FA"/>
    <w:rsid w:val="00B56028"/>
    <w:rsid w:val="00B65C18"/>
    <w:rsid w:val="00B71284"/>
    <w:rsid w:val="00B81D61"/>
    <w:rsid w:val="00B97C6F"/>
    <w:rsid w:val="00BD4C17"/>
    <w:rsid w:val="00C02A29"/>
    <w:rsid w:val="00C15F06"/>
    <w:rsid w:val="00CE28F9"/>
    <w:rsid w:val="00D15DED"/>
    <w:rsid w:val="00D43F02"/>
    <w:rsid w:val="00D66E7F"/>
    <w:rsid w:val="00DA0C6E"/>
    <w:rsid w:val="00DB1906"/>
    <w:rsid w:val="00DB482F"/>
    <w:rsid w:val="00DB5F6D"/>
    <w:rsid w:val="00E2437E"/>
    <w:rsid w:val="00E2602B"/>
    <w:rsid w:val="00E83023"/>
    <w:rsid w:val="00E93E54"/>
    <w:rsid w:val="00EA6EF9"/>
    <w:rsid w:val="00EB0F82"/>
    <w:rsid w:val="00EB6526"/>
    <w:rsid w:val="00F017F7"/>
    <w:rsid w:val="00F77C3B"/>
    <w:rsid w:val="00F80F67"/>
    <w:rsid w:val="00F83D03"/>
    <w:rsid w:val="00FA7FC6"/>
    <w:rsid w:val="00FC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1CBD983B"/>
  <w15:docId w15:val="{491E33BE-448B-447D-81A5-115E447F7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CF3"/>
    <w:rPr>
      <w:lang w:eastAsia="en-US"/>
    </w:rPr>
  </w:style>
  <w:style w:type="paragraph" w:styleId="Heading1">
    <w:name w:val="heading 1"/>
    <w:basedOn w:val="Normal"/>
    <w:next w:val="Normal"/>
    <w:qFormat/>
    <w:rsid w:val="00294CF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94CF3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294CF3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294CF3"/>
    <w:pPr>
      <w:keepNext/>
      <w:outlineLvl w:val="3"/>
    </w:pPr>
    <w:rPr>
      <w:b/>
      <w:color w:val="FF0000"/>
      <w:lang w:val="ru-RU"/>
    </w:rPr>
  </w:style>
  <w:style w:type="paragraph" w:styleId="Heading5">
    <w:name w:val="heading 5"/>
    <w:basedOn w:val="Normal"/>
    <w:next w:val="Normal"/>
    <w:qFormat/>
    <w:rsid w:val="00294CF3"/>
    <w:pPr>
      <w:keepNext/>
      <w:outlineLvl w:val="4"/>
    </w:pPr>
    <w:rPr>
      <w:b/>
      <w:bCs/>
      <w:color w:val="FF0000"/>
      <w:sz w:val="16"/>
      <w:lang w:val="ru-RU"/>
    </w:rPr>
  </w:style>
  <w:style w:type="paragraph" w:styleId="Heading6">
    <w:name w:val="heading 6"/>
    <w:basedOn w:val="Normal"/>
    <w:next w:val="Normal"/>
    <w:qFormat/>
    <w:rsid w:val="00294CF3"/>
    <w:pPr>
      <w:keepNext/>
      <w:ind w:firstLine="34"/>
      <w:outlineLvl w:val="5"/>
    </w:pPr>
    <w:rPr>
      <w:b/>
      <w:lang w:val="ru-RU"/>
    </w:rPr>
  </w:style>
  <w:style w:type="paragraph" w:styleId="Heading7">
    <w:name w:val="heading 7"/>
    <w:basedOn w:val="Normal"/>
    <w:next w:val="Normal"/>
    <w:qFormat/>
    <w:rsid w:val="00294CF3"/>
    <w:pPr>
      <w:keepNext/>
      <w:outlineLvl w:val="6"/>
    </w:pPr>
    <w:rPr>
      <w:b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94CF3"/>
    <w:pPr>
      <w:jc w:val="both"/>
    </w:pPr>
  </w:style>
  <w:style w:type="table" w:styleId="TableGrid">
    <w:name w:val="Table Grid"/>
    <w:basedOn w:val="TableNormal"/>
    <w:uiPriority w:val="59"/>
    <w:rsid w:val="00DB48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17F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17F7"/>
    <w:rPr>
      <w:rFonts w:ascii="Tahoma" w:hAnsi="Tahoma" w:cs="Tahoma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017F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F017F7"/>
    <w:rPr>
      <w:lang w:eastAsia="en-US"/>
    </w:rPr>
  </w:style>
  <w:style w:type="paragraph" w:styleId="ListParagraph">
    <w:name w:val="List Paragraph"/>
    <w:basedOn w:val="Normal"/>
    <w:uiPriority w:val="34"/>
    <w:qFormat/>
    <w:rsid w:val="00F017F7"/>
    <w:pPr>
      <w:spacing w:after="200" w:line="288" w:lineRule="auto"/>
      <w:ind w:left="720"/>
      <w:contextualSpacing/>
    </w:pPr>
    <w:rPr>
      <w:rFonts w:ascii="Calibri" w:hAnsi="Calibri"/>
      <w:i/>
      <w:iCs/>
      <w:lang w:val="en-US" w:bidi="en-US"/>
    </w:rPr>
  </w:style>
  <w:style w:type="character" w:styleId="Hyperlink">
    <w:name w:val="Hyperlink"/>
    <w:uiPriority w:val="99"/>
    <w:unhideWhenUsed/>
    <w:rsid w:val="00F017F7"/>
    <w:rPr>
      <w:color w:val="000080"/>
      <w:u w:val="single"/>
    </w:rPr>
  </w:style>
  <w:style w:type="paragraph" w:styleId="NormalWeb">
    <w:name w:val="Normal (Web)"/>
    <w:basedOn w:val="Normal"/>
    <w:uiPriority w:val="99"/>
    <w:unhideWhenUsed/>
    <w:rsid w:val="00F017F7"/>
    <w:pPr>
      <w:spacing w:before="100" w:beforeAutospacing="1" w:after="100" w:afterAutospacing="1" w:line="288" w:lineRule="auto"/>
    </w:pPr>
    <w:rPr>
      <w:rFonts w:ascii="Calibri" w:hAnsi="Calibri"/>
      <w:i/>
      <w:iCs/>
      <w:sz w:val="24"/>
      <w:szCs w:val="24"/>
      <w:lang w:val="en-US" w:eastAsia="et-EE" w:bidi="en-US"/>
    </w:rPr>
  </w:style>
  <w:style w:type="paragraph" w:styleId="Header">
    <w:name w:val="header"/>
    <w:basedOn w:val="Normal"/>
    <w:link w:val="HeaderChar"/>
    <w:uiPriority w:val="99"/>
    <w:unhideWhenUsed/>
    <w:rsid w:val="00F017F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017F7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017F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017F7"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A6E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6EF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6EF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6E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6EF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3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4139A-0415-491D-9BB8-ED92B54A5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6430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Taotlus (sertifitseerimine)</vt:lpstr>
    </vt:vector>
  </TitlesOfParts>
  <Company>Teede Tehnokeskus AS</Company>
  <LinksUpToDate>false</LinksUpToDate>
  <CharactersWithSpaces>7170</CharactersWithSpaces>
  <SharedDoc>false</SharedDoc>
  <HLinks>
    <vt:vector size="6" baseType="variant">
      <vt:variant>
        <vt:i4>7405620</vt:i4>
      </vt:variant>
      <vt:variant>
        <vt:i4>0</vt:i4>
      </vt:variant>
      <vt:variant>
        <vt:i4>0</vt:i4>
      </vt:variant>
      <vt:variant>
        <vt:i4>5</vt:i4>
      </vt:variant>
      <vt:variant>
        <vt:lpwstr>http://www.teed.ee/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Taotlus (sertifitseerimine)</dc:title>
  <dc:creator>Hannela</dc:creator>
  <cp:lastModifiedBy>Hannela Lokko</cp:lastModifiedBy>
  <cp:revision>2</cp:revision>
  <cp:lastPrinted>2018-05-08T08:54:00Z</cp:lastPrinted>
  <dcterms:created xsi:type="dcterms:W3CDTF">2018-05-25T09:27:00Z</dcterms:created>
  <dcterms:modified xsi:type="dcterms:W3CDTF">2018-05-25T09:27:00Z</dcterms:modified>
</cp:coreProperties>
</file>